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6C" w:rsidRPr="0093015B" w:rsidRDefault="00F31322" w:rsidP="00436B05">
      <w:pPr>
        <w:tabs>
          <w:tab w:val="left" w:pos="10206"/>
          <w:tab w:val="right" w:pos="10348"/>
        </w:tabs>
        <w:ind w:left="567" w:right="57"/>
        <w:jc w:val="both"/>
        <w:rPr>
          <w:rFonts w:asciiTheme="minorHAnsi" w:hAnsiTheme="minorHAnsi" w:cstheme="minorHAnsi"/>
          <w:b/>
          <w:sz w:val="40"/>
          <w:szCs w:val="40"/>
          <w:lang w:val="en-US"/>
        </w:rPr>
      </w:pPr>
      <w:bookmarkStart w:id="0" w:name="_GoBack"/>
      <w:bookmarkEnd w:id="0"/>
      <w:r w:rsidRPr="0093015B">
        <w:rPr>
          <w:rFonts w:asciiTheme="minorHAnsi" w:hAnsiTheme="minorHAnsi" w:cstheme="minorHAnsi"/>
          <w:b/>
          <w:sz w:val="24"/>
          <w:szCs w:val="24"/>
        </w:rPr>
        <w:t xml:space="preserve">Profile                                                                 </w:t>
      </w:r>
      <w:r w:rsidR="00436B05"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="003C792B" w:rsidRPr="0093015B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93015B" w:rsidRPr="0093015B">
        <w:rPr>
          <w:rFonts w:asciiTheme="minorHAnsi" w:hAnsiTheme="minorHAnsi" w:cstheme="minorHAnsi"/>
          <w:b/>
          <w:sz w:val="24"/>
          <w:szCs w:val="24"/>
          <w:u w:val="single"/>
        </w:rPr>
        <w:t>EMBARGOED TUESDAY, NOVEMBER</w:t>
      </w:r>
      <w:r w:rsidR="00A73F5F" w:rsidRPr="00A56BF3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B275F9" w:rsidRPr="00A56BF3">
        <w:rPr>
          <w:rFonts w:asciiTheme="minorHAnsi" w:hAnsiTheme="minorHAnsi" w:cstheme="minorHAnsi"/>
          <w:b/>
          <w:sz w:val="24"/>
          <w:szCs w:val="24"/>
          <w:u w:val="single"/>
        </w:rPr>
        <w:t>12</w:t>
      </w:r>
      <w:r w:rsidR="00A73F5F" w:rsidRPr="00A56BF3">
        <w:rPr>
          <w:rFonts w:asciiTheme="minorHAnsi" w:hAnsiTheme="minorHAnsi" w:cstheme="minorHAnsi"/>
          <w:b/>
          <w:sz w:val="24"/>
          <w:szCs w:val="24"/>
          <w:u w:val="single"/>
        </w:rPr>
        <w:t>, 2013</w:t>
      </w:r>
      <w:r w:rsidR="004F3512" w:rsidRPr="00A56BF3">
        <w:rPr>
          <w:rFonts w:asciiTheme="minorHAnsi" w:hAnsiTheme="minorHAnsi" w:cstheme="minorHAnsi"/>
          <w:b/>
          <w:sz w:val="24"/>
          <w:szCs w:val="24"/>
          <w:u w:val="single"/>
        </w:rPr>
        <w:br/>
      </w:r>
    </w:p>
    <w:p w:rsidR="00774C8C" w:rsidRPr="00A56BF3" w:rsidRDefault="00B275F9" w:rsidP="00436B05">
      <w:pPr>
        <w:tabs>
          <w:tab w:val="left" w:pos="10206"/>
          <w:tab w:val="right" w:pos="10348"/>
        </w:tabs>
        <w:ind w:left="567" w:right="680"/>
        <w:jc w:val="center"/>
        <w:rPr>
          <w:rFonts w:asciiTheme="minorHAnsi" w:hAnsiTheme="minorHAnsi" w:cstheme="minorHAnsi"/>
          <w:b/>
          <w:sz w:val="40"/>
          <w:szCs w:val="40"/>
          <w:lang w:val="en-US"/>
        </w:rPr>
      </w:pPr>
      <w:r w:rsidRPr="00A56BF3">
        <w:rPr>
          <w:rFonts w:asciiTheme="minorHAnsi" w:hAnsiTheme="minorHAnsi" w:cstheme="minorHAnsi"/>
          <w:b/>
          <w:sz w:val="40"/>
          <w:szCs w:val="40"/>
          <w:lang w:val="en-US"/>
        </w:rPr>
        <w:t>Helen</w:t>
      </w:r>
      <w:r w:rsidR="00380FFF" w:rsidRPr="00A56BF3">
        <w:rPr>
          <w:rFonts w:asciiTheme="minorHAnsi" w:hAnsiTheme="minorHAnsi" w:cstheme="minorHAnsi"/>
          <w:b/>
          <w:sz w:val="40"/>
          <w:szCs w:val="40"/>
          <w:lang w:val="en-US"/>
        </w:rPr>
        <w:t xml:space="preserve">, </w:t>
      </w:r>
      <w:r w:rsidRPr="00A56BF3">
        <w:rPr>
          <w:rFonts w:asciiTheme="minorHAnsi" w:hAnsiTheme="minorHAnsi" w:cstheme="minorHAnsi"/>
          <w:b/>
          <w:sz w:val="40"/>
          <w:szCs w:val="40"/>
          <w:lang w:val="en-US"/>
        </w:rPr>
        <w:t>18</w:t>
      </w:r>
    </w:p>
    <w:p w:rsidR="007306C4" w:rsidRPr="00A56BF3" w:rsidRDefault="007306C4" w:rsidP="00436B05">
      <w:pPr>
        <w:tabs>
          <w:tab w:val="left" w:pos="10206"/>
          <w:tab w:val="right" w:pos="10348"/>
        </w:tabs>
        <w:ind w:left="567" w:right="680"/>
        <w:jc w:val="center"/>
        <w:rPr>
          <w:rFonts w:asciiTheme="minorHAnsi" w:hAnsiTheme="minorHAnsi" w:cstheme="minorHAnsi"/>
          <w:b/>
          <w:sz w:val="6"/>
          <w:szCs w:val="6"/>
        </w:rPr>
      </w:pPr>
    </w:p>
    <w:p w:rsidR="00D5005F" w:rsidRPr="00A56BF3" w:rsidRDefault="0093015B" w:rsidP="00436B05">
      <w:pPr>
        <w:tabs>
          <w:tab w:val="left" w:pos="10206"/>
          <w:tab w:val="left" w:pos="10490"/>
          <w:tab w:val="right" w:pos="10632"/>
        </w:tabs>
        <w:spacing w:line="276" w:lineRule="auto"/>
        <w:ind w:left="567" w:right="68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D4DFB">
        <w:rPr>
          <w:rFonts w:asciiTheme="minorHAnsi" w:hAnsiTheme="minorHAnsi" w:cstheme="minorHAnsi"/>
          <w:b/>
          <w:sz w:val="32"/>
          <w:szCs w:val="32"/>
        </w:rPr>
        <w:t>Schoolie succumbs to</w:t>
      </w:r>
      <w:r w:rsidR="00E937EF" w:rsidRPr="007D4DFB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7D4DFB">
        <w:rPr>
          <w:rFonts w:asciiTheme="minorHAnsi" w:hAnsiTheme="minorHAnsi" w:cstheme="minorHAnsi"/>
          <w:b/>
          <w:sz w:val="32"/>
          <w:szCs w:val="32"/>
        </w:rPr>
        <w:t>lure of</w:t>
      </w:r>
      <w:r w:rsidR="00E937EF" w:rsidRPr="007D4DFB">
        <w:rPr>
          <w:rFonts w:asciiTheme="minorHAnsi" w:hAnsiTheme="minorHAnsi" w:cstheme="minorHAnsi"/>
          <w:b/>
          <w:sz w:val="32"/>
          <w:szCs w:val="32"/>
        </w:rPr>
        <w:t xml:space="preserve"> South Pacific</w:t>
      </w:r>
      <w:r w:rsidR="00697DEB" w:rsidRPr="00A56BF3">
        <w:rPr>
          <w:rFonts w:asciiTheme="minorHAnsi" w:hAnsiTheme="minorHAnsi" w:cstheme="minorHAnsi"/>
          <w:b/>
          <w:sz w:val="32"/>
          <w:szCs w:val="32"/>
        </w:rPr>
        <w:t>,</w:t>
      </w:r>
      <w:r w:rsidR="00AB3EDE" w:rsidRPr="00A56BF3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AB3EDE" w:rsidRPr="0093015B">
        <w:rPr>
          <w:rFonts w:asciiTheme="minorHAnsi" w:hAnsiTheme="minorHAnsi" w:cstheme="minorHAnsi"/>
          <w:b/>
          <w:i/>
          <w:sz w:val="32"/>
          <w:szCs w:val="32"/>
        </w:rPr>
        <w:t>BRISBANE</w:t>
      </w:r>
    </w:p>
    <w:p w:rsidR="007306C4" w:rsidRPr="00436B05" w:rsidRDefault="007306C4" w:rsidP="00436B05">
      <w:pPr>
        <w:tabs>
          <w:tab w:val="left" w:pos="10206"/>
          <w:tab w:val="left" w:pos="10490"/>
        </w:tabs>
        <w:spacing w:line="276" w:lineRule="auto"/>
        <w:ind w:left="567" w:right="680"/>
        <w:jc w:val="center"/>
        <w:rPr>
          <w:rFonts w:asciiTheme="minorHAnsi" w:hAnsiTheme="minorHAnsi" w:cstheme="minorHAnsi"/>
          <w:b/>
          <w:sz w:val="40"/>
          <w:szCs w:val="40"/>
          <w:lang w:val="en-US"/>
        </w:rPr>
      </w:pPr>
    </w:p>
    <w:p w:rsidR="0093015B" w:rsidRPr="00E81135" w:rsidRDefault="0093015B" w:rsidP="00436B05">
      <w:pPr>
        <w:tabs>
          <w:tab w:val="left" w:pos="10206"/>
          <w:tab w:val="left" w:pos="10490"/>
        </w:tabs>
        <w:spacing w:line="276" w:lineRule="auto"/>
        <w:ind w:left="567" w:right="57"/>
        <w:jc w:val="both"/>
        <w:rPr>
          <w:rFonts w:asciiTheme="minorHAnsi" w:hAnsiTheme="minorHAnsi" w:cstheme="minorHAnsi"/>
          <w:b/>
          <w:noProof/>
          <w:sz w:val="24"/>
          <w:szCs w:val="24"/>
          <w:lang w:eastAsia="en-AU"/>
        </w:rPr>
      </w:pPr>
      <w:r w:rsidRPr="00E81135">
        <w:rPr>
          <w:rFonts w:asciiTheme="minorHAnsi" w:hAnsiTheme="minorHAnsi" w:cstheme="minorHAnsi"/>
          <w:b/>
          <w:noProof/>
          <w:sz w:val="24"/>
          <w:szCs w:val="24"/>
          <w:lang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42545</wp:posOffset>
            </wp:positionV>
            <wp:extent cx="3992245" cy="2936240"/>
            <wp:effectExtent l="171450" t="171450" r="370205" b="340360"/>
            <wp:wrapSquare wrapText="bothSides"/>
            <wp:docPr id="1" name="Picture 1" descr="P:\CLIENTS\Dr Deb\Dr Deb travel campaign\Media Kit\Case Study photos\Helen Driscoll b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CLIENTS\Dr Deb\Dr Deb travel campaign\Media Kit\Case Study photos\Helen Driscoll beach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245" cy="2936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937EF" w:rsidRPr="00E81135">
        <w:rPr>
          <w:rFonts w:asciiTheme="minorHAnsi" w:hAnsiTheme="minorHAnsi" w:cstheme="minorHAnsi"/>
          <w:b/>
          <w:noProof/>
          <w:sz w:val="24"/>
          <w:szCs w:val="24"/>
          <w:lang w:eastAsia="en-AU"/>
        </w:rPr>
        <w:t xml:space="preserve">Like </w:t>
      </w:r>
      <w:r w:rsidR="00FE7E50" w:rsidRPr="00E81135">
        <w:rPr>
          <w:rFonts w:asciiTheme="minorHAnsi" w:hAnsiTheme="minorHAnsi" w:cstheme="minorHAnsi"/>
          <w:b/>
          <w:noProof/>
          <w:sz w:val="24"/>
          <w:szCs w:val="24"/>
          <w:lang w:eastAsia="en-AU"/>
        </w:rPr>
        <w:t xml:space="preserve">many thousands of Schoolies, </w:t>
      </w:r>
      <w:r w:rsidRPr="00E81135">
        <w:rPr>
          <w:rFonts w:asciiTheme="minorHAnsi" w:hAnsiTheme="minorHAnsi" w:cstheme="minorHAnsi"/>
          <w:b/>
          <w:noProof/>
          <w:sz w:val="24"/>
          <w:szCs w:val="24"/>
          <w:lang w:eastAsia="en-AU"/>
        </w:rPr>
        <w:t xml:space="preserve">Brisbane </w:t>
      </w:r>
      <w:r w:rsidR="007D4DFB">
        <w:rPr>
          <w:rFonts w:asciiTheme="minorHAnsi" w:hAnsiTheme="minorHAnsi" w:cstheme="minorHAnsi"/>
          <w:b/>
          <w:noProof/>
          <w:sz w:val="24"/>
          <w:szCs w:val="24"/>
          <w:lang w:eastAsia="en-AU"/>
        </w:rPr>
        <w:t xml:space="preserve">journalism </w:t>
      </w:r>
      <w:r w:rsidRPr="00E81135">
        <w:rPr>
          <w:rFonts w:asciiTheme="minorHAnsi" w:hAnsiTheme="minorHAnsi" w:cstheme="minorHAnsi"/>
          <w:b/>
          <w:noProof/>
          <w:sz w:val="24"/>
          <w:szCs w:val="24"/>
          <w:lang w:eastAsia="en-AU"/>
        </w:rPr>
        <w:t xml:space="preserve">student, Helen, 18 succumbed to the enticing allure of overseas travel to mark the end of her high school studies last year. </w:t>
      </w:r>
    </w:p>
    <w:p w:rsidR="0093015B" w:rsidRPr="00E81135" w:rsidRDefault="0093015B" w:rsidP="00436B05">
      <w:pPr>
        <w:tabs>
          <w:tab w:val="left" w:pos="10206"/>
          <w:tab w:val="left" w:pos="10490"/>
        </w:tabs>
        <w:spacing w:line="276" w:lineRule="auto"/>
        <w:ind w:left="567" w:right="57"/>
        <w:jc w:val="both"/>
        <w:rPr>
          <w:rFonts w:asciiTheme="minorHAnsi" w:hAnsiTheme="minorHAnsi" w:cstheme="minorHAnsi"/>
          <w:b/>
          <w:noProof/>
          <w:sz w:val="24"/>
          <w:szCs w:val="24"/>
          <w:lang w:eastAsia="en-AU"/>
        </w:rPr>
      </w:pPr>
    </w:p>
    <w:p w:rsidR="004E2009" w:rsidRPr="00E81135" w:rsidRDefault="0093015B" w:rsidP="00436B05">
      <w:pPr>
        <w:tabs>
          <w:tab w:val="left" w:pos="10206"/>
          <w:tab w:val="left" w:pos="10490"/>
        </w:tabs>
        <w:spacing w:line="276" w:lineRule="auto"/>
        <w:ind w:left="567" w:right="57"/>
        <w:jc w:val="both"/>
        <w:rPr>
          <w:rFonts w:asciiTheme="minorHAnsi" w:hAnsiTheme="minorHAnsi" w:cstheme="minorHAnsi"/>
          <w:b/>
          <w:noProof/>
          <w:sz w:val="24"/>
          <w:szCs w:val="24"/>
          <w:lang w:eastAsia="en-AU"/>
        </w:rPr>
      </w:pPr>
      <w:r w:rsidRPr="00E81135">
        <w:rPr>
          <w:rFonts w:asciiTheme="minorHAnsi" w:hAnsiTheme="minorHAnsi" w:cstheme="minorHAnsi"/>
          <w:b/>
          <w:noProof/>
          <w:sz w:val="24"/>
          <w:szCs w:val="24"/>
          <w:lang w:eastAsia="en-AU"/>
        </w:rPr>
        <w:t>In November</w:t>
      </w:r>
      <w:r w:rsidR="00E81135">
        <w:rPr>
          <w:rFonts w:asciiTheme="minorHAnsi" w:hAnsiTheme="minorHAnsi" w:cstheme="minorHAnsi"/>
          <w:b/>
          <w:noProof/>
          <w:sz w:val="24"/>
          <w:szCs w:val="24"/>
          <w:lang w:eastAsia="en-AU"/>
        </w:rPr>
        <w:t xml:space="preserve">, 2012 </w:t>
      </w:r>
      <w:r w:rsidRPr="00E81135">
        <w:rPr>
          <w:rFonts w:asciiTheme="minorHAnsi" w:hAnsiTheme="minorHAnsi" w:cstheme="minorHAnsi"/>
          <w:b/>
          <w:noProof/>
          <w:sz w:val="24"/>
          <w:szCs w:val="24"/>
          <w:lang w:eastAsia="en-AU"/>
        </w:rPr>
        <w:t xml:space="preserve">Helen set off to Mana Island, Fiji, for a week of partying and frolicking with a group of eight fellow students. </w:t>
      </w:r>
    </w:p>
    <w:p w:rsidR="005E0675" w:rsidRPr="00E81135" w:rsidRDefault="005E0675" w:rsidP="00436B05">
      <w:pPr>
        <w:tabs>
          <w:tab w:val="left" w:pos="10206"/>
          <w:tab w:val="left" w:pos="10490"/>
        </w:tabs>
        <w:spacing w:line="276" w:lineRule="auto"/>
        <w:ind w:left="567" w:right="57"/>
        <w:jc w:val="both"/>
        <w:rPr>
          <w:rFonts w:asciiTheme="minorHAnsi" w:hAnsiTheme="minorHAnsi" w:cstheme="minorHAnsi"/>
          <w:b/>
          <w:noProof/>
          <w:sz w:val="24"/>
          <w:szCs w:val="24"/>
          <w:lang w:eastAsia="en-AU"/>
        </w:rPr>
      </w:pPr>
    </w:p>
    <w:p w:rsidR="004E2009" w:rsidRPr="00E81135" w:rsidRDefault="007D521E" w:rsidP="00436B05">
      <w:pPr>
        <w:tabs>
          <w:tab w:val="left" w:pos="10206"/>
          <w:tab w:val="left" w:pos="10490"/>
        </w:tabs>
        <w:spacing w:line="276" w:lineRule="auto"/>
        <w:ind w:left="567" w:right="57"/>
        <w:jc w:val="both"/>
        <w:rPr>
          <w:rFonts w:asciiTheme="minorHAnsi" w:hAnsiTheme="minorHAnsi" w:cstheme="minorHAnsi"/>
          <w:b/>
          <w:noProof/>
          <w:sz w:val="24"/>
          <w:szCs w:val="24"/>
          <w:lang w:eastAsia="en-AU"/>
        </w:rPr>
      </w:pPr>
      <w:r w:rsidRPr="00E81135">
        <w:rPr>
          <w:rFonts w:asciiTheme="minorHAnsi" w:hAnsiTheme="minorHAnsi" w:cstheme="minorHAnsi"/>
          <w:b/>
          <w:noProof/>
          <w:sz w:val="24"/>
          <w:szCs w:val="24"/>
          <w:lang w:eastAsia="en-AU"/>
        </w:rPr>
        <w:t>This is her story.</w:t>
      </w:r>
    </w:p>
    <w:p w:rsidR="007D521E" w:rsidRPr="00E81135" w:rsidRDefault="007D521E" w:rsidP="00436B05">
      <w:pPr>
        <w:tabs>
          <w:tab w:val="left" w:pos="10206"/>
          <w:tab w:val="left" w:pos="10490"/>
        </w:tabs>
        <w:spacing w:line="276" w:lineRule="auto"/>
        <w:ind w:left="567" w:right="57"/>
        <w:jc w:val="both"/>
        <w:rPr>
          <w:rFonts w:asciiTheme="minorHAnsi" w:hAnsiTheme="minorHAnsi" w:cstheme="minorHAnsi"/>
          <w:b/>
          <w:noProof/>
          <w:sz w:val="24"/>
          <w:szCs w:val="24"/>
          <w:lang w:eastAsia="en-AU"/>
        </w:rPr>
      </w:pPr>
    </w:p>
    <w:p w:rsidR="0093015B" w:rsidRPr="00E81135" w:rsidRDefault="00771682" w:rsidP="00436B05">
      <w:pPr>
        <w:tabs>
          <w:tab w:val="left" w:pos="10206"/>
          <w:tab w:val="left" w:pos="10490"/>
        </w:tabs>
        <w:spacing w:line="276" w:lineRule="auto"/>
        <w:ind w:left="567" w:right="57"/>
        <w:jc w:val="both"/>
        <w:rPr>
          <w:rFonts w:asciiTheme="minorHAnsi" w:hAnsiTheme="minorHAnsi" w:cstheme="minorHAnsi"/>
          <w:noProof/>
          <w:sz w:val="24"/>
          <w:szCs w:val="24"/>
          <w:lang w:eastAsia="en-AU"/>
        </w:rPr>
      </w:pP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-3175</wp:posOffset>
                </wp:positionV>
                <wp:extent cx="3991610" cy="451485"/>
                <wp:effectExtent l="0" t="0" r="27940" b="24765"/>
                <wp:wrapTight wrapText="bothSides">
                  <wp:wrapPolygon edited="0">
                    <wp:start x="0" y="0"/>
                    <wp:lineTo x="0" y="21873"/>
                    <wp:lineTo x="21648" y="21873"/>
                    <wp:lineTo x="21648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161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212" w:rsidRPr="00D1429B" w:rsidRDefault="004A1212" w:rsidP="00E81135">
                            <w:pPr>
                              <w:ind w:left="142" w:right="424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</w:rPr>
                              <w:t>Helen [wearing white hat]</w:t>
                            </w:r>
                            <w:r w:rsidRPr="00D1429B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celebrating Schoolies with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 w:rsidRPr="00D1429B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her friends in Fiji</w:t>
                            </w:r>
                          </w:p>
                          <w:p w:rsidR="004A1212" w:rsidRDefault="004A1212" w:rsidP="009D0A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4.2pt;margin-top:-.25pt;width:314.3pt;height:35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">
                <v:textbox>
                  <w:txbxContent>
                    <w:p w:rsidR="004A1212" w:rsidRPr="00D1429B" w:rsidRDefault="004A1212" w:rsidP="00E81135">
                      <w:pPr>
                        <w:ind w:left="142" w:right="424"/>
                        <w:jc w:val="center"/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</w:rPr>
                        <w:t>Helen [wearing white hat]</w:t>
                      </w:r>
                      <w:r w:rsidRPr="00D1429B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</w:rPr>
                        <w:t xml:space="preserve"> celebrating Schoolies with</w:t>
                      </w:r>
                      <w:r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</w:rPr>
                        <w:t xml:space="preserve">                                  </w:t>
                      </w:r>
                      <w:r w:rsidRPr="00D1429B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</w:rPr>
                        <w:t xml:space="preserve"> her friends in Fiji</w:t>
                      </w:r>
                    </w:p>
                    <w:p w:rsidR="004A1212" w:rsidRDefault="004A1212" w:rsidP="009D0A96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5E0675" w:rsidRPr="00E81135">
        <w:rPr>
          <w:rFonts w:asciiTheme="minorHAnsi" w:hAnsiTheme="minorHAnsi" w:cstheme="minorHAnsi"/>
          <w:noProof/>
          <w:sz w:val="24"/>
          <w:szCs w:val="24"/>
          <w:lang w:eastAsia="en-AU"/>
        </w:rPr>
        <w:t>F</w:t>
      </w:r>
      <w:r w:rsidR="00D77EE5" w:rsidRPr="00E81135">
        <w:rPr>
          <w:rFonts w:asciiTheme="minorHAnsi" w:hAnsiTheme="minorHAnsi" w:cstheme="minorHAnsi"/>
          <w:noProof/>
          <w:sz w:val="24"/>
          <w:szCs w:val="24"/>
          <w:lang w:eastAsia="en-AU"/>
        </w:rPr>
        <w:t xml:space="preserve">or </w:t>
      </w:r>
      <w:r w:rsidR="004E2009" w:rsidRPr="00E81135">
        <w:rPr>
          <w:rFonts w:asciiTheme="minorHAnsi" w:hAnsiTheme="minorHAnsi" w:cstheme="minorHAnsi"/>
          <w:noProof/>
          <w:sz w:val="24"/>
          <w:szCs w:val="24"/>
          <w:lang w:eastAsia="en-AU"/>
        </w:rPr>
        <w:t>Helen a</w:t>
      </w:r>
      <w:r w:rsidR="00D77EE5" w:rsidRPr="00E81135">
        <w:rPr>
          <w:rFonts w:asciiTheme="minorHAnsi" w:hAnsiTheme="minorHAnsi" w:cstheme="minorHAnsi"/>
          <w:noProof/>
          <w:sz w:val="24"/>
          <w:szCs w:val="24"/>
          <w:lang w:eastAsia="en-AU"/>
        </w:rPr>
        <w:t xml:space="preserve">nd her friends, seeking </w:t>
      </w:r>
      <w:r w:rsidR="004E2009" w:rsidRPr="00E81135">
        <w:rPr>
          <w:rFonts w:asciiTheme="minorHAnsi" w:hAnsiTheme="minorHAnsi" w:cstheme="minorHAnsi"/>
          <w:noProof/>
          <w:sz w:val="24"/>
          <w:szCs w:val="24"/>
          <w:lang w:eastAsia="en-AU"/>
        </w:rPr>
        <w:t xml:space="preserve">pre-travel health advice was </w:t>
      </w:r>
      <w:r w:rsidR="0093015B" w:rsidRPr="00E81135">
        <w:rPr>
          <w:rFonts w:asciiTheme="minorHAnsi" w:hAnsiTheme="minorHAnsi" w:cstheme="minorHAnsi"/>
          <w:noProof/>
          <w:sz w:val="24"/>
          <w:szCs w:val="24"/>
          <w:lang w:eastAsia="en-AU"/>
        </w:rPr>
        <w:t xml:space="preserve">simply not on the radar ahead of their “trip of a lifetime”. </w:t>
      </w:r>
    </w:p>
    <w:p w:rsidR="004E2009" w:rsidRPr="00E81135" w:rsidRDefault="004E2009" w:rsidP="00436B05">
      <w:pPr>
        <w:tabs>
          <w:tab w:val="left" w:pos="10206"/>
          <w:tab w:val="left" w:pos="10490"/>
        </w:tabs>
        <w:spacing w:line="276" w:lineRule="auto"/>
        <w:ind w:left="567" w:right="57"/>
        <w:jc w:val="both"/>
        <w:rPr>
          <w:rFonts w:asciiTheme="minorHAnsi" w:hAnsiTheme="minorHAnsi" w:cstheme="minorHAnsi"/>
          <w:noProof/>
          <w:sz w:val="24"/>
          <w:szCs w:val="24"/>
          <w:lang w:eastAsia="en-AU"/>
        </w:rPr>
      </w:pPr>
    </w:p>
    <w:p w:rsidR="0093015B" w:rsidRPr="00E81135" w:rsidRDefault="0093015B" w:rsidP="00436B05">
      <w:pPr>
        <w:tabs>
          <w:tab w:val="left" w:pos="10206"/>
          <w:tab w:val="left" w:pos="10490"/>
        </w:tabs>
        <w:spacing w:line="276" w:lineRule="auto"/>
        <w:ind w:left="567" w:right="57"/>
        <w:jc w:val="both"/>
        <w:rPr>
          <w:rFonts w:asciiTheme="minorHAnsi" w:hAnsiTheme="minorHAnsi" w:cstheme="minorHAnsi"/>
          <w:noProof/>
          <w:sz w:val="24"/>
          <w:szCs w:val="24"/>
          <w:lang w:eastAsia="en-AU"/>
        </w:rPr>
      </w:pPr>
      <w:r w:rsidRPr="00E81135">
        <w:rPr>
          <w:rFonts w:asciiTheme="minorHAnsi" w:hAnsiTheme="minorHAnsi" w:cstheme="minorHAnsi"/>
          <w:noProof/>
          <w:sz w:val="24"/>
          <w:szCs w:val="24"/>
          <w:lang w:eastAsia="en-AU"/>
        </w:rPr>
        <w:t xml:space="preserve">“Visiting a travel health clinic or GP was the last thing on my mind when organising my trip to Fiji,” Helen said. </w:t>
      </w:r>
    </w:p>
    <w:p w:rsidR="00195F8F" w:rsidRPr="00E81135" w:rsidRDefault="00195F8F" w:rsidP="00436B05">
      <w:pPr>
        <w:tabs>
          <w:tab w:val="left" w:pos="10206"/>
          <w:tab w:val="left" w:pos="10490"/>
        </w:tabs>
        <w:spacing w:line="276" w:lineRule="auto"/>
        <w:ind w:left="567" w:right="57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:rsidR="0093015B" w:rsidRPr="00E81135" w:rsidRDefault="0093015B" w:rsidP="00436B05">
      <w:pPr>
        <w:tabs>
          <w:tab w:val="left" w:pos="10206"/>
          <w:tab w:val="left" w:pos="10490"/>
        </w:tabs>
        <w:spacing w:line="276" w:lineRule="auto"/>
        <w:ind w:left="567" w:right="57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E81135">
        <w:rPr>
          <w:rFonts w:asciiTheme="minorHAnsi" w:hAnsiTheme="minorHAnsi" w:cstheme="minorHAnsi"/>
          <w:sz w:val="24"/>
          <w:szCs w:val="24"/>
          <w:lang w:val="en-US"/>
        </w:rPr>
        <w:t xml:space="preserve">Helen recalls alcohol being the recurrent theme for typical offshore Schoolies celebrations. </w:t>
      </w:r>
    </w:p>
    <w:p w:rsidR="0093015B" w:rsidRPr="00E81135" w:rsidRDefault="0093015B" w:rsidP="00436B05">
      <w:pPr>
        <w:tabs>
          <w:tab w:val="left" w:pos="10206"/>
          <w:tab w:val="left" w:pos="10490"/>
        </w:tabs>
        <w:spacing w:line="276" w:lineRule="auto"/>
        <w:ind w:left="567" w:right="57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:rsidR="005E0675" w:rsidRPr="00E81135" w:rsidRDefault="0093015B" w:rsidP="00436B05">
      <w:pPr>
        <w:tabs>
          <w:tab w:val="left" w:pos="10206"/>
          <w:tab w:val="left" w:pos="10490"/>
        </w:tabs>
        <w:spacing w:line="276" w:lineRule="auto"/>
        <w:ind w:left="567" w:right="57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E81135">
        <w:rPr>
          <w:rFonts w:asciiTheme="minorHAnsi" w:hAnsiTheme="minorHAnsi" w:cstheme="minorHAnsi"/>
          <w:sz w:val="24"/>
          <w:szCs w:val="24"/>
        </w:rPr>
        <w:t xml:space="preserve">“There was a </w:t>
      </w:r>
      <w:r w:rsidRPr="00E81135">
        <w:rPr>
          <w:rFonts w:asciiTheme="minorHAnsi" w:hAnsiTheme="minorHAnsi" w:cstheme="minorHAnsi"/>
          <w:sz w:val="24"/>
          <w:szCs w:val="24"/>
          <w:lang w:val="en-US"/>
        </w:rPr>
        <w:t xml:space="preserve">very relaxed </w:t>
      </w:r>
      <w:r w:rsidR="005E0675" w:rsidRPr="00E81135">
        <w:rPr>
          <w:rFonts w:asciiTheme="minorHAnsi" w:hAnsiTheme="minorHAnsi" w:cstheme="minorHAnsi"/>
          <w:sz w:val="24"/>
          <w:szCs w:val="24"/>
          <w:lang w:val="en-US"/>
        </w:rPr>
        <w:t>ap</w:t>
      </w:r>
      <w:r w:rsidRPr="00E81135">
        <w:rPr>
          <w:rFonts w:asciiTheme="minorHAnsi" w:hAnsiTheme="minorHAnsi" w:cstheme="minorHAnsi"/>
          <w:sz w:val="24"/>
          <w:szCs w:val="24"/>
          <w:lang w:val="en-US"/>
        </w:rPr>
        <w:t>proach to alcohol on Mana Island.</w:t>
      </w:r>
    </w:p>
    <w:p w:rsidR="0093015B" w:rsidRPr="00E81135" w:rsidRDefault="0093015B" w:rsidP="00436B05">
      <w:pPr>
        <w:tabs>
          <w:tab w:val="left" w:pos="10206"/>
          <w:tab w:val="left" w:pos="10490"/>
        </w:tabs>
        <w:spacing w:line="276" w:lineRule="auto"/>
        <w:ind w:left="567" w:right="57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:rsidR="0093015B" w:rsidRPr="00E81135" w:rsidRDefault="0093015B" w:rsidP="00436B05">
      <w:pPr>
        <w:tabs>
          <w:tab w:val="left" w:pos="10206"/>
          <w:tab w:val="left" w:pos="10490"/>
        </w:tabs>
        <w:spacing w:line="276" w:lineRule="auto"/>
        <w:ind w:left="567" w:right="57"/>
        <w:jc w:val="both"/>
        <w:rPr>
          <w:rFonts w:asciiTheme="minorHAnsi" w:hAnsiTheme="minorHAnsi" w:cstheme="minorHAnsi"/>
          <w:sz w:val="24"/>
          <w:szCs w:val="24"/>
        </w:rPr>
      </w:pPr>
      <w:r w:rsidRPr="00E81135">
        <w:rPr>
          <w:rFonts w:asciiTheme="minorHAnsi" w:hAnsiTheme="minorHAnsi" w:cstheme="minorHAnsi"/>
          <w:sz w:val="24"/>
          <w:szCs w:val="24"/>
          <w:lang w:val="en-US"/>
        </w:rPr>
        <w:t xml:space="preserve">“The island </w:t>
      </w:r>
      <w:r w:rsidRPr="00E81135">
        <w:rPr>
          <w:rFonts w:asciiTheme="minorHAnsi" w:hAnsiTheme="minorHAnsi" w:cstheme="minorHAnsi"/>
          <w:sz w:val="24"/>
          <w:szCs w:val="24"/>
        </w:rPr>
        <w:t>had one main bar and another in the middle of the dance floo</w:t>
      </w:r>
      <w:r w:rsidR="00E81135">
        <w:rPr>
          <w:rFonts w:asciiTheme="minorHAnsi" w:hAnsiTheme="minorHAnsi" w:cstheme="minorHAnsi"/>
          <w:sz w:val="24"/>
          <w:szCs w:val="24"/>
        </w:rPr>
        <w:t xml:space="preserve">r. There was also a convenience </w:t>
      </w:r>
      <w:r w:rsidRPr="00E81135">
        <w:rPr>
          <w:rFonts w:asciiTheme="minorHAnsi" w:hAnsiTheme="minorHAnsi" w:cstheme="minorHAnsi"/>
          <w:sz w:val="24"/>
          <w:szCs w:val="24"/>
        </w:rPr>
        <w:t xml:space="preserve">store that sold alcohol,” said Helen. </w:t>
      </w:r>
    </w:p>
    <w:p w:rsidR="000A3965" w:rsidRPr="00E81135" w:rsidRDefault="000A3965" w:rsidP="00436B05">
      <w:pPr>
        <w:tabs>
          <w:tab w:val="left" w:pos="10206"/>
          <w:tab w:val="left" w:pos="10490"/>
        </w:tabs>
        <w:spacing w:line="276" w:lineRule="auto"/>
        <w:ind w:left="567" w:right="57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7D4DFB" w:rsidRPr="007D4DFB" w:rsidRDefault="00FF3D39" w:rsidP="00436B05">
      <w:pPr>
        <w:tabs>
          <w:tab w:val="left" w:pos="10206"/>
          <w:tab w:val="left" w:pos="10490"/>
        </w:tabs>
        <w:spacing w:line="276" w:lineRule="auto"/>
        <w:ind w:left="567" w:right="57"/>
        <w:jc w:val="both"/>
        <w:rPr>
          <w:rFonts w:asciiTheme="minorHAnsi" w:hAnsiTheme="minorHAnsi" w:cstheme="minorHAnsi"/>
          <w:sz w:val="24"/>
          <w:szCs w:val="24"/>
        </w:rPr>
      </w:pPr>
      <w:r w:rsidRPr="007D4DFB">
        <w:rPr>
          <w:rFonts w:asciiTheme="minorHAnsi" w:hAnsiTheme="minorHAnsi" w:cstheme="minorHAnsi"/>
          <w:sz w:val="24"/>
          <w:szCs w:val="24"/>
          <w:lang w:val="en-US"/>
        </w:rPr>
        <w:t>“</w:t>
      </w:r>
      <w:r w:rsidR="0093015B" w:rsidRPr="007D4DFB">
        <w:rPr>
          <w:rFonts w:asciiTheme="minorHAnsi" w:hAnsiTheme="minorHAnsi" w:cstheme="minorHAnsi"/>
          <w:sz w:val="24"/>
          <w:szCs w:val="24"/>
        </w:rPr>
        <w:t>What attracted me to Fiji as a Schoolies destination was the</w:t>
      </w:r>
      <w:r w:rsidR="007D4DFB" w:rsidRPr="007D4DFB">
        <w:rPr>
          <w:rFonts w:asciiTheme="minorHAnsi" w:hAnsiTheme="minorHAnsi" w:cstheme="minorHAnsi"/>
          <w:sz w:val="24"/>
          <w:szCs w:val="24"/>
        </w:rPr>
        <w:t xml:space="preserve"> fact that it was a safer alternative to the Gold Coas</w:t>
      </w:r>
      <w:r w:rsidR="00092CC1">
        <w:rPr>
          <w:rFonts w:asciiTheme="minorHAnsi" w:hAnsiTheme="minorHAnsi" w:cstheme="minorHAnsi"/>
          <w:sz w:val="24"/>
          <w:szCs w:val="24"/>
        </w:rPr>
        <w:t>t and my parents were happier</w:t>
      </w:r>
      <w:r w:rsidR="007D4DFB" w:rsidRPr="007D4DFB">
        <w:rPr>
          <w:rFonts w:asciiTheme="minorHAnsi" w:hAnsiTheme="minorHAnsi" w:cstheme="minorHAnsi"/>
          <w:sz w:val="24"/>
          <w:szCs w:val="24"/>
        </w:rPr>
        <w:t xml:space="preserve"> for me to go there.</w:t>
      </w:r>
    </w:p>
    <w:p w:rsidR="007D4DFB" w:rsidRPr="007A4201" w:rsidRDefault="007D4DFB" w:rsidP="00436B05">
      <w:pPr>
        <w:tabs>
          <w:tab w:val="left" w:pos="10206"/>
          <w:tab w:val="left" w:pos="10490"/>
        </w:tabs>
        <w:spacing w:line="276" w:lineRule="auto"/>
        <w:ind w:left="567" w:right="57"/>
        <w:jc w:val="both"/>
        <w:rPr>
          <w:rFonts w:asciiTheme="minorHAnsi" w:hAnsiTheme="minorHAnsi" w:cstheme="minorHAnsi"/>
          <w:sz w:val="24"/>
          <w:szCs w:val="24"/>
        </w:rPr>
      </w:pPr>
    </w:p>
    <w:p w:rsidR="00092CC1" w:rsidRDefault="00092CC1" w:rsidP="00436B05">
      <w:pPr>
        <w:tabs>
          <w:tab w:val="left" w:pos="10206"/>
          <w:tab w:val="left" w:pos="10490"/>
        </w:tabs>
        <w:spacing w:line="276" w:lineRule="auto"/>
        <w:ind w:left="567" w:right="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“After arriving on the island, I quickly became aware of how easy it was to access alcohol,” Helen said.</w:t>
      </w:r>
    </w:p>
    <w:p w:rsidR="004E2009" w:rsidRPr="007A4201" w:rsidRDefault="004E2009" w:rsidP="00436B05">
      <w:pPr>
        <w:tabs>
          <w:tab w:val="left" w:pos="10206"/>
          <w:tab w:val="left" w:pos="10490"/>
        </w:tabs>
        <w:spacing w:line="276" w:lineRule="auto"/>
        <w:ind w:left="567" w:right="57"/>
        <w:jc w:val="both"/>
        <w:rPr>
          <w:rFonts w:asciiTheme="minorHAnsi" w:hAnsiTheme="minorHAnsi" w:cstheme="minorHAnsi"/>
          <w:sz w:val="24"/>
          <w:szCs w:val="24"/>
        </w:rPr>
      </w:pPr>
    </w:p>
    <w:p w:rsidR="00092CC1" w:rsidRDefault="004E2009" w:rsidP="00436B05">
      <w:pPr>
        <w:tabs>
          <w:tab w:val="left" w:pos="10206"/>
          <w:tab w:val="left" w:pos="10490"/>
        </w:tabs>
        <w:spacing w:line="276" w:lineRule="auto"/>
        <w:ind w:left="567" w:right="57"/>
        <w:jc w:val="both"/>
        <w:rPr>
          <w:rFonts w:asciiTheme="minorHAnsi" w:hAnsiTheme="minorHAnsi" w:cstheme="minorHAnsi"/>
          <w:sz w:val="24"/>
          <w:szCs w:val="24"/>
        </w:rPr>
      </w:pPr>
      <w:r w:rsidRPr="007A4201">
        <w:rPr>
          <w:rFonts w:asciiTheme="minorHAnsi" w:hAnsiTheme="minorHAnsi" w:cstheme="minorHAnsi"/>
          <w:sz w:val="24"/>
          <w:szCs w:val="24"/>
        </w:rPr>
        <w:t>“</w:t>
      </w:r>
      <w:r w:rsidR="003B76BD" w:rsidRPr="007A4201">
        <w:rPr>
          <w:rFonts w:asciiTheme="minorHAnsi" w:hAnsiTheme="minorHAnsi" w:cstheme="minorHAnsi"/>
          <w:sz w:val="24"/>
          <w:szCs w:val="24"/>
        </w:rPr>
        <w:t>Y</w:t>
      </w:r>
      <w:r w:rsidR="00FF3D39" w:rsidRPr="007A4201">
        <w:rPr>
          <w:rFonts w:asciiTheme="minorHAnsi" w:hAnsiTheme="minorHAnsi" w:cstheme="minorHAnsi"/>
          <w:sz w:val="24"/>
          <w:szCs w:val="24"/>
        </w:rPr>
        <w:t>ou can</w:t>
      </w:r>
      <w:r w:rsidR="003B76BD" w:rsidRPr="007A4201">
        <w:rPr>
          <w:rFonts w:asciiTheme="minorHAnsi" w:hAnsiTheme="minorHAnsi" w:cstheme="minorHAnsi"/>
          <w:sz w:val="24"/>
          <w:szCs w:val="24"/>
        </w:rPr>
        <w:t xml:space="preserve">’t </w:t>
      </w:r>
      <w:r w:rsidR="00092CC1">
        <w:rPr>
          <w:rFonts w:asciiTheme="minorHAnsi" w:hAnsiTheme="minorHAnsi" w:cstheme="minorHAnsi"/>
          <w:sz w:val="24"/>
          <w:szCs w:val="24"/>
        </w:rPr>
        <w:t>drink outside</w:t>
      </w:r>
      <w:r w:rsidRPr="007A4201">
        <w:rPr>
          <w:rFonts w:asciiTheme="minorHAnsi" w:hAnsiTheme="minorHAnsi" w:cstheme="minorHAnsi"/>
          <w:sz w:val="24"/>
          <w:szCs w:val="24"/>
        </w:rPr>
        <w:t xml:space="preserve"> Gold Coast </w:t>
      </w:r>
      <w:r w:rsidR="00FF3D39" w:rsidRPr="007A4201">
        <w:rPr>
          <w:rFonts w:asciiTheme="minorHAnsi" w:hAnsiTheme="minorHAnsi" w:cstheme="minorHAnsi"/>
          <w:sz w:val="24"/>
          <w:szCs w:val="24"/>
        </w:rPr>
        <w:t>apartment</w:t>
      </w:r>
      <w:r w:rsidR="00092CC1">
        <w:rPr>
          <w:rFonts w:asciiTheme="minorHAnsi" w:hAnsiTheme="minorHAnsi" w:cstheme="minorHAnsi"/>
          <w:sz w:val="24"/>
          <w:szCs w:val="24"/>
        </w:rPr>
        <w:t>s. In contrast,</w:t>
      </w:r>
      <w:r w:rsidR="0093015B" w:rsidRPr="007A4201">
        <w:rPr>
          <w:rFonts w:asciiTheme="minorHAnsi" w:hAnsiTheme="minorHAnsi" w:cstheme="minorHAnsi"/>
          <w:sz w:val="24"/>
          <w:szCs w:val="24"/>
        </w:rPr>
        <w:t xml:space="preserve"> </w:t>
      </w:r>
      <w:r w:rsidR="00092CC1">
        <w:rPr>
          <w:rFonts w:asciiTheme="minorHAnsi" w:hAnsiTheme="minorHAnsi" w:cstheme="minorHAnsi"/>
          <w:sz w:val="24"/>
          <w:szCs w:val="24"/>
        </w:rPr>
        <w:t xml:space="preserve">alcohol is available early in the morning in Fiji and you can drink anywhere on the island. </w:t>
      </w:r>
    </w:p>
    <w:p w:rsidR="00092CC1" w:rsidRDefault="00092CC1" w:rsidP="00436B05">
      <w:pPr>
        <w:tabs>
          <w:tab w:val="left" w:pos="10206"/>
          <w:tab w:val="left" w:pos="10490"/>
        </w:tabs>
        <w:spacing w:line="276" w:lineRule="auto"/>
        <w:ind w:left="567" w:right="57"/>
        <w:jc w:val="both"/>
        <w:rPr>
          <w:rFonts w:asciiTheme="minorHAnsi" w:hAnsiTheme="minorHAnsi" w:cstheme="minorHAnsi"/>
          <w:sz w:val="24"/>
          <w:szCs w:val="24"/>
        </w:rPr>
      </w:pPr>
    </w:p>
    <w:p w:rsidR="00092CC1" w:rsidRDefault="00092CC1" w:rsidP="00436B05">
      <w:pPr>
        <w:tabs>
          <w:tab w:val="left" w:pos="10206"/>
          <w:tab w:val="left" w:pos="10490"/>
        </w:tabs>
        <w:spacing w:line="276" w:lineRule="auto"/>
        <w:ind w:left="567" w:right="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“We were given a wristband that would be cut off if a person became too intoxicated. But I only saw that happen on two occasions throughout the week,” said Helen. </w:t>
      </w:r>
    </w:p>
    <w:p w:rsidR="00092CC1" w:rsidRDefault="00092CC1" w:rsidP="00436B05">
      <w:pPr>
        <w:tabs>
          <w:tab w:val="left" w:pos="10206"/>
          <w:tab w:val="left" w:pos="10490"/>
        </w:tabs>
        <w:spacing w:line="276" w:lineRule="auto"/>
        <w:ind w:left="567" w:right="57"/>
        <w:jc w:val="both"/>
        <w:rPr>
          <w:rFonts w:asciiTheme="minorHAnsi" w:hAnsiTheme="minorHAnsi" w:cstheme="minorHAnsi"/>
          <w:sz w:val="24"/>
          <w:szCs w:val="24"/>
        </w:rPr>
      </w:pPr>
    </w:p>
    <w:p w:rsidR="0093015B" w:rsidRPr="00E81135" w:rsidRDefault="0093015B" w:rsidP="00436B05">
      <w:pPr>
        <w:tabs>
          <w:tab w:val="left" w:pos="10206"/>
          <w:tab w:val="left" w:pos="10490"/>
        </w:tabs>
        <w:spacing w:line="276" w:lineRule="auto"/>
        <w:ind w:left="567" w:right="57"/>
        <w:jc w:val="both"/>
        <w:rPr>
          <w:rFonts w:asciiTheme="minorHAnsi" w:hAnsiTheme="minorHAnsi" w:cstheme="minorHAnsi"/>
          <w:sz w:val="24"/>
          <w:szCs w:val="24"/>
        </w:rPr>
      </w:pPr>
    </w:p>
    <w:p w:rsidR="0093015B" w:rsidRPr="00E81135" w:rsidRDefault="0093015B" w:rsidP="00436B05">
      <w:pPr>
        <w:tabs>
          <w:tab w:val="left" w:pos="10206"/>
          <w:tab w:val="left" w:pos="10490"/>
        </w:tabs>
        <w:spacing w:line="276" w:lineRule="auto"/>
        <w:ind w:left="567" w:right="57"/>
        <w:jc w:val="both"/>
        <w:rPr>
          <w:rFonts w:asciiTheme="minorHAnsi" w:hAnsiTheme="minorHAnsi" w:cstheme="minorHAnsi"/>
          <w:sz w:val="24"/>
          <w:szCs w:val="24"/>
        </w:rPr>
      </w:pPr>
      <w:r w:rsidRPr="00E81135">
        <w:rPr>
          <w:rFonts w:asciiTheme="minorHAnsi" w:hAnsiTheme="minorHAnsi" w:cstheme="minorHAnsi"/>
          <w:sz w:val="24"/>
          <w:szCs w:val="24"/>
        </w:rPr>
        <w:t xml:space="preserve">Alcohol allegedly represents a strong lure for school-leavers planning to celebrate Schoolies offshore in the new </w:t>
      </w:r>
      <w:r w:rsidR="00E81135">
        <w:rPr>
          <w:rFonts w:asciiTheme="minorHAnsi" w:hAnsiTheme="minorHAnsi" w:cstheme="minorHAnsi"/>
          <w:sz w:val="24"/>
          <w:szCs w:val="24"/>
        </w:rPr>
        <w:t xml:space="preserve">offshore </w:t>
      </w:r>
      <w:r w:rsidRPr="00E81135">
        <w:rPr>
          <w:rFonts w:asciiTheme="minorHAnsi" w:hAnsiTheme="minorHAnsi" w:cstheme="minorHAnsi"/>
          <w:sz w:val="24"/>
          <w:szCs w:val="24"/>
        </w:rPr>
        <w:t xml:space="preserve">hotspots of Fiji, Vanuatu, Bali, Thailand and Cambodia. </w:t>
      </w:r>
      <w:r w:rsidR="00E81135">
        <w:rPr>
          <w:rFonts w:asciiTheme="minorHAnsi" w:hAnsiTheme="minorHAnsi" w:cstheme="minorHAnsi"/>
          <w:sz w:val="24"/>
          <w:szCs w:val="24"/>
        </w:rPr>
        <w:t xml:space="preserve">      </w:t>
      </w:r>
      <w:r w:rsidR="00054E12">
        <w:rPr>
          <w:rFonts w:asciiTheme="minorHAnsi" w:hAnsiTheme="minorHAnsi" w:cstheme="minorHAnsi"/>
          <w:sz w:val="24"/>
          <w:szCs w:val="24"/>
        </w:rPr>
        <w:t xml:space="preserve">     </w:t>
      </w:r>
      <w:r w:rsidR="00054E12" w:rsidRPr="00E81135">
        <w:rPr>
          <w:rFonts w:asciiTheme="minorHAnsi" w:hAnsiTheme="minorHAnsi" w:cstheme="minorHAnsi"/>
          <w:b/>
          <w:i/>
          <w:sz w:val="24"/>
          <w:szCs w:val="24"/>
        </w:rPr>
        <w:t>more#</w:t>
      </w:r>
    </w:p>
    <w:p w:rsidR="0093015B" w:rsidRPr="00E81135" w:rsidRDefault="0093015B" w:rsidP="00436B05">
      <w:pPr>
        <w:tabs>
          <w:tab w:val="left" w:pos="10206"/>
          <w:tab w:val="left" w:pos="10490"/>
        </w:tabs>
        <w:spacing w:line="276" w:lineRule="auto"/>
        <w:ind w:left="567" w:right="57"/>
        <w:jc w:val="both"/>
        <w:rPr>
          <w:rFonts w:asciiTheme="minorHAnsi" w:hAnsiTheme="minorHAnsi" w:cstheme="minorHAnsi"/>
          <w:sz w:val="24"/>
          <w:szCs w:val="24"/>
        </w:rPr>
      </w:pPr>
    </w:p>
    <w:p w:rsidR="00436B05" w:rsidRPr="00E81135" w:rsidRDefault="00E33D74" w:rsidP="00436B05">
      <w:pPr>
        <w:tabs>
          <w:tab w:val="left" w:pos="10206"/>
        </w:tabs>
        <w:ind w:left="567" w:right="57"/>
        <w:jc w:val="both"/>
        <w:rPr>
          <w:rFonts w:asciiTheme="minorHAnsi" w:hAnsiTheme="minorHAnsi" w:cstheme="minorHAnsi"/>
          <w:sz w:val="24"/>
          <w:szCs w:val="24"/>
        </w:rPr>
      </w:pPr>
      <w:r w:rsidRPr="00E81135">
        <w:rPr>
          <w:rFonts w:asciiTheme="minorHAnsi" w:hAnsiTheme="minorHAnsi" w:cstheme="minorHAnsi"/>
          <w:sz w:val="24"/>
          <w:szCs w:val="24"/>
        </w:rPr>
        <w:t xml:space="preserve">“People in the year below me at school wanted to know how great Fiji was as a Schoolies destination because they were thinking of celebrating the occasion there too,” said Helen. </w:t>
      </w:r>
      <w:r w:rsidR="00436B05" w:rsidRPr="00E81135"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</w:p>
    <w:p w:rsidR="00E33D74" w:rsidRPr="00E81135" w:rsidRDefault="00E33D74" w:rsidP="00436B05">
      <w:pPr>
        <w:tabs>
          <w:tab w:val="left" w:pos="10206"/>
          <w:tab w:val="left" w:pos="10490"/>
        </w:tabs>
        <w:spacing w:line="276" w:lineRule="auto"/>
        <w:ind w:left="567" w:right="57"/>
        <w:jc w:val="both"/>
        <w:rPr>
          <w:rFonts w:asciiTheme="minorHAnsi" w:hAnsiTheme="minorHAnsi" w:cstheme="minorHAnsi"/>
          <w:sz w:val="24"/>
          <w:szCs w:val="24"/>
        </w:rPr>
      </w:pPr>
    </w:p>
    <w:p w:rsidR="00D1429B" w:rsidRPr="00E81135" w:rsidRDefault="005E0675" w:rsidP="00092CC1">
      <w:pPr>
        <w:tabs>
          <w:tab w:val="left" w:pos="10206"/>
        </w:tabs>
        <w:ind w:left="567" w:right="57"/>
        <w:jc w:val="both"/>
        <w:rPr>
          <w:rFonts w:asciiTheme="minorHAnsi" w:hAnsiTheme="minorHAnsi" w:cstheme="minorHAnsi"/>
          <w:sz w:val="24"/>
          <w:szCs w:val="24"/>
        </w:rPr>
      </w:pPr>
      <w:r w:rsidRPr="00E81135">
        <w:rPr>
          <w:rFonts w:asciiTheme="minorHAnsi" w:hAnsiTheme="minorHAnsi" w:cstheme="minorHAnsi"/>
          <w:sz w:val="24"/>
          <w:szCs w:val="24"/>
        </w:rPr>
        <w:t>Helen</w:t>
      </w:r>
      <w:r w:rsidR="00E33D74" w:rsidRPr="00E81135">
        <w:rPr>
          <w:rFonts w:asciiTheme="minorHAnsi" w:hAnsiTheme="minorHAnsi" w:cstheme="minorHAnsi"/>
          <w:sz w:val="24"/>
          <w:szCs w:val="24"/>
        </w:rPr>
        <w:t xml:space="preserve"> </w:t>
      </w:r>
      <w:r w:rsidR="007D4DFB">
        <w:rPr>
          <w:rFonts w:asciiTheme="minorHAnsi" w:hAnsiTheme="minorHAnsi" w:cstheme="minorHAnsi"/>
          <w:sz w:val="24"/>
          <w:szCs w:val="24"/>
        </w:rPr>
        <w:t xml:space="preserve">had </w:t>
      </w:r>
      <w:r w:rsidR="00092CC1">
        <w:rPr>
          <w:rFonts w:asciiTheme="minorHAnsi" w:hAnsiTheme="minorHAnsi" w:cstheme="minorHAnsi"/>
          <w:sz w:val="24"/>
          <w:szCs w:val="24"/>
        </w:rPr>
        <w:t>visited</w:t>
      </w:r>
      <w:r w:rsidR="007D4DFB">
        <w:rPr>
          <w:rFonts w:asciiTheme="minorHAnsi" w:hAnsiTheme="minorHAnsi" w:cstheme="minorHAnsi"/>
          <w:sz w:val="24"/>
          <w:szCs w:val="24"/>
        </w:rPr>
        <w:t xml:space="preserve"> Fiji </w:t>
      </w:r>
      <w:r w:rsidR="00092CC1">
        <w:rPr>
          <w:rFonts w:asciiTheme="minorHAnsi" w:hAnsiTheme="minorHAnsi" w:cstheme="minorHAnsi"/>
          <w:sz w:val="24"/>
          <w:szCs w:val="24"/>
        </w:rPr>
        <w:t xml:space="preserve">on many occasions with her family and encountered no health issues.                  So health concerns figured neither as a concern, nor a priority for Helen in the lead up to and throughout Schoolies, apart from </w:t>
      </w:r>
      <w:r w:rsidR="00E33D74" w:rsidRPr="00E81135">
        <w:rPr>
          <w:rFonts w:asciiTheme="minorHAnsi" w:hAnsiTheme="minorHAnsi" w:cstheme="minorHAnsi"/>
          <w:sz w:val="24"/>
          <w:szCs w:val="24"/>
        </w:rPr>
        <w:t xml:space="preserve">boiling water for </w:t>
      </w:r>
      <w:r w:rsidR="00092CC1">
        <w:rPr>
          <w:rFonts w:asciiTheme="minorHAnsi" w:hAnsiTheme="minorHAnsi" w:cstheme="minorHAnsi"/>
          <w:sz w:val="24"/>
          <w:szCs w:val="24"/>
        </w:rPr>
        <w:t>drinking purposes, which both he</w:t>
      </w:r>
      <w:r w:rsidR="00E33D74" w:rsidRPr="00E81135">
        <w:rPr>
          <w:rFonts w:asciiTheme="minorHAnsi" w:hAnsiTheme="minorHAnsi" w:cstheme="minorHAnsi"/>
          <w:sz w:val="24"/>
          <w:szCs w:val="24"/>
        </w:rPr>
        <w:t>r family and GP (whom she had visited fo</w:t>
      </w:r>
      <w:r w:rsidR="000565C8" w:rsidRPr="00E81135">
        <w:rPr>
          <w:rFonts w:asciiTheme="minorHAnsi" w:hAnsiTheme="minorHAnsi" w:cstheme="minorHAnsi"/>
          <w:sz w:val="24"/>
          <w:szCs w:val="24"/>
        </w:rPr>
        <w:t>r other reasons) had emphasised</w:t>
      </w:r>
      <w:r w:rsidR="007A4201">
        <w:rPr>
          <w:rFonts w:asciiTheme="minorHAnsi" w:hAnsiTheme="minorHAnsi" w:cstheme="minorHAnsi"/>
          <w:sz w:val="24"/>
          <w:szCs w:val="24"/>
        </w:rPr>
        <w:t>.</w:t>
      </w:r>
      <w:r w:rsidR="00D1429B" w:rsidRPr="00E81135">
        <w:rPr>
          <w:rFonts w:asciiTheme="minorHAnsi" w:hAnsiTheme="minorHAnsi" w:cstheme="minorHAnsi"/>
          <w:b/>
          <w:i/>
          <w:sz w:val="24"/>
          <w:szCs w:val="24"/>
        </w:rPr>
        <w:tab/>
        <w:t xml:space="preserve"> </w:t>
      </w:r>
    </w:p>
    <w:p w:rsidR="00E33D74" w:rsidRPr="00E81135" w:rsidRDefault="00E33D74" w:rsidP="00436B05">
      <w:pPr>
        <w:tabs>
          <w:tab w:val="left" w:pos="10206"/>
        </w:tabs>
        <w:ind w:left="567" w:right="57"/>
        <w:jc w:val="both"/>
        <w:rPr>
          <w:rFonts w:asciiTheme="minorHAnsi" w:hAnsiTheme="minorHAnsi" w:cstheme="minorHAnsi"/>
          <w:sz w:val="24"/>
          <w:szCs w:val="24"/>
        </w:rPr>
      </w:pPr>
    </w:p>
    <w:p w:rsidR="00E33D74" w:rsidRPr="00E81135" w:rsidRDefault="00E33D74" w:rsidP="00436B05">
      <w:pPr>
        <w:tabs>
          <w:tab w:val="left" w:pos="10206"/>
        </w:tabs>
        <w:ind w:left="567" w:right="57"/>
        <w:jc w:val="both"/>
        <w:rPr>
          <w:rFonts w:asciiTheme="minorHAnsi" w:hAnsiTheme="minorHAnsi" w:cstheme="minorHAnsi"/>
          <w:sz w:val="24"/>
          <w:szCs w:val="24"/>
        </w:rPr>
      </w:pPr>
      <w:r w:rsidRPr="00E81135">
        <w:rPr>
          <w:rFonts w:asciiTheme="minorHAnsi" w:hAnsiTheme="minorHAnsi" w:cstheme="minorHAnsi"/>
          <w:sz w:val="24"/>
          <w:szCs w:val="24"/>
        </w:rPr>
        <w:t>“</w:t>
      </w:r>
      <w:r w:rsidRPr="007A4201">
        <w:rPr>
          <w:rFonts w:asciiTheme="minorHAnsi" w:hAnsiTheme="minorHAnsi" w:cstheme="minorHAnsi"/>
          <w:sz w:val="24"/>
          <w:szCs w:val="24"/>
        </w:rPr>
        <w:t>My doctor had recommended boiling the local water</w:t>
      </w:r>
      <w:r w:rsidR="007D4DFB" w:rsidRPr="007A4201">
        <w:rPr>
          <w:rFonts w:asciiTheme="minorHAnsi" w:hAnsiTheme="minorHAnsi" w:cstheme="minorHAnsi"/>
          <w:sz w:val="24"/>
          <w:szCs w:val="24"/>
        </w:rPr>
        <w:t>,</w:t>
      </w:r>
      <w:r w:rsidR="007D4DFB">
        <w:rPr>
          <w:rFonts w:asciiTheme="minorHAnsi" w:hAnsiTheme="minorHAnsi" w:cstheme="minorHAnsi"/>
          <w:sz w:val="24"/>
          <w:szCs w:val="24"/>
        </w:rPr>
        <w:t xml:space="preserve"> drinking bottled water</w:t>
      </w:r>
      <w:r w:rsidR="00092CC1">
        <w:rPr>
          <w:rFonts w:asciiTheme="minorHAnsi" w:hAnsiTheme="minorHAnsi" w:cstheme="minorHAnsi"/>
          <w:sz w:val="24"/>
          <w:szCs w:val="24"/>
        </w:rPr>
        <w:t xml:space="preserve"> (with which I was already familiar),</w:t>
      </w:r>
      <w:r w:rsidRPr="00E81135">
        <w:rPr>
          <w:rFonts w:asciiTheme="minorHAnsi" w:hAnsiTheme="minorHAnsi" w:cstheme="minorHAnsi"/>
          <w:sz w:val="24"/>
          <w:szCs w:val="24"/>
        </w:rPr>
        <w:t xml:space="preserve"> </w:t>
      </w:r>
      <w:r w:rsidR="00092CC1">
        <w:rPr>
          <w:rFonts w:asciiTheme="minorHAnsi" w:hAnsiTheme="minorHAnsi" w:cstheme="minorHAnsi"/>
          <w:sz w:val="24"/>
          <w:szCs w:val="24"/>
        </w:rPr>
        <w:t xml:space="preserve">and not leaving </w:t>
      </w:r>
      <w:r w:rsidR="00D1429B" w:rsidRPr="00E81135">
        <w:rPr>
          <w:rFonts w:asciiTheme="minorHAnsi" w:hAnsiTheme="minorHAnsi" w:cstheme="minorHAnsi"/>
          <w:sz w:val="24"/>
          <w:szCs w:val="24"/>
        </w:rPr>
        <w:t>drinks unattended,” Helen said.</w:t>
      </w:r>
    </w:p>
    <w:p w:rsidR="00D1429B" w:rsidRPr="00E81135" w:rsidRDefault="00D1429B" w:rsidP="00436B05">
      <w:pPr>
        <w:tabs>
          <w:tab w:val="left" w:pos="10206"/>
        </w:tabs>
        <w:ind w:left="567" w:right="57"/>
        <w:jc w:val="both"/>
        <w:rPr>
          <w:rFonts w:asciiTheme="minorHAnsi" w:hAnsiTheme="minorHAnsi" w:cstheme="minorHAnsi"/>
          <w:sz w:val="24"/>
          <w:szCs w:val="24"/>
        </w:rPr>
      </w:pPr>
    </w:p>
    <w:p w:rsidR="004E2009" w:rsidRPr="00E81135" w:rsidRDefault="00D1429B" w:rsidP="00436B05">
      <w:pPr>
        <w:tabs>
          <w:tab w:val="left" w:pos="10206"/>
        </w:tabs>
        <w:ind w:left="567" w:right="57"/>
        <w:jc w:val="both"/>
        <w:rPr>
          <w:rFonts w:asciiTheme="minorHAnsi" w:hAnsiTheme="minorHAnsi" w:cstheme="minorHAnsi"/>
          <w:sz w:val="24"/>
          <w:szCs w:val="24"/>
        </w:rPr>
      </w:pPr>
      <w:r w:rsidRPr="00E81135">
        <w:rPr>
          <w:rFonts w:asciiTheme="minorHAnsi" w:hAnsiTheme="minorHAnsi" w:cstheme="minorHAnsi"/>
          <w:sz w:val="24"/>
          <w:szCs w:val="24"/>
        </w:rPr>
        <w:t>“I had been considering boiling my drinking water, but having it emphasised to me over and over again by different people helped to reinforce the point.</w:t>
      </w:r>
      <w:r w:rsidR="00436B05" w:rsidRPr="00E81135">
        <w:rPr>
          <w:rFonts w:asciiTheme="minorHAnsi" w:hAnsiTheme="minorHAnsi" w:cstheme="minorHAnsi"/>
          <w:sz w:val="24"/>
          <w:szCs w:val="24"/>
        </w:rPr>
        <w:t>”</w:t>
      </w:r>
    </w:p>
    <w:p w:rsidR="000565C8" w:rsidRPr="00E81135" w:rsidRDefault="000565C8" w:rsidP="00436B05">
      <w:pPr>
        <w:tabs>
          <w:tab w:val="left" w:pos="10206"/>
        </w:tabs>
        <w:ind w:left="567" w:right="57"/>
        <w:jc w:val="both"/>
        <w:rPr>
          <w:rFonts w:asciiTheme="minorHAnsi" w:hAnsiTheme="minorHAnsi" w:cstheme="minorHAnsi"/>
          <w:sz w:val="24"/>
          <w:szCs w:val="24"/>
        </w:rPr>
      </w:pPr>
    </w:p>
    <w:p w:rsidR="00092CC1" w:rsidRPr="00E81135" w:rsidRDefault="00092CC1" w:rsidP="00092CC1">
      <w:pPr>
        <w:tabs>
          <w:tab w:val="left" w:pos="10206"/>
        </w:tabs>
        <w:ind w:left="567" w:right="57"/>
        <w:jc w:val="both"/>
        <w:rPr>
          <w:rFonts w:asciiTheme="minorHAnsi" w:hAnsiTheme="minorHAnsi" w:cstheme="minorHAnsi"/>
          <w:sz w:val="24"/>
          <w:szCs w:val="24"/>
        </w:rPr>
      </w:pPr>
      <w:r w:rsidRPr="00E81135">
        <w:rPr>
          <w:rFonts w:asciiTheme="minorHAnsi" w:hAnsiTheme="minorHAnsi" w:cstheme="minorHAnsi"/>
          <w:sz w:val="24"/>
          <w:szCs w:val="24"/>
        </w:rPr>
        <w:t>According to Helen, the company whom she booked her Schoolies trip through</w:t>
      </w:r>
      <w:r>
        <w:rPr>
          <w:rFonts w:asciiTheme="minorHAnsi" w:hAnsiTheme="minorHAnsi" w:cstheme="minorHAnsi"/>
          <w:sz w:val="24"/>
          <w:szCs w:val="24"/>
        </w:rPr>
        <w:t xml:space="preserve"> requested evidence of up-to-date tetanus shots. However Helen and many of her</w:t>
      </w:r>
      <w:r w:rsidRPr="00E81135">
        <w:rPr>
          <w:rFonts w:asciiTheme="minorHAnsi" w:hAnsiTheme="minorHAnsi" w:cstheme="minorHAnsi"/>
          <w:sz w:val="24"/>
          <w:szCs w:val="24"/>
        </w:rPr>
        <w:t xml:space="preserve"> friends did not supply this evidence, let alone visit a doctor for any vaccinations at all. </w:t>
      </w:r>
    </w:p>
    <w:p w:rsidR="00092CC1" w:rsidRPr="00E81135" w:rsidRDefault="00092CC1" w:rsidP="00092CC1">
      <w:pPr>
        <w:tabs>
          <w:tab w:val="left" w:pos="10206"/>
        </w:tabs>
        <w:ind w:left="567" w:right="57"/>
        <w:jc w:val="both"/>
        <w:rPr>
          <w:rFonts w:asciiTheme="minorHAnsi" w:hAnsiTheme="minorHAnsi" w:cstheme="minorHAnsi"/>
          <w:sz w:val="24"/>
          <w:szCs w:val="24"/>
        </w:rPr>
      </w:pPr>
    </w:p>
    <w:p w:rsidR="00092CC1" w:rsidRDefault="00201ED4" w:rsidP="00436B05">
      <w:pPr>
        <w:tabs>
          <w:tab w:val="left" w:pos="10206"/>
        </w:tabs>
        <w:ind w:left="567" w:right="57"/>
        <w:jc w:val="both"/>
        <w:rPr>
          <w:rFonts w:asciiTheme="minorHAnsi" w:hAnsiTheme="minorHAnsi" w:cstheme="minorHAnsi"/>
          <w:sz w:val="24"/>
          <w:szCs w:val="24"/>
        </w:rPr>
      </w:pPr>
      <w:r w:rsidRPr="00E81135">
        <w:rPr>
          <w:rFonts w:asciiTheme="minorHAnsi" w:hAnsiTheme="minorHAnsi" w:cstheme="minorHAnsi"/>
          <w:noProof/>
          <w:sz w:val="24"/>
          <w:szCs w:val="24"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146050</wp:posOffset>
            </wp:positionV>
            <wp:extent cx="3216275" cy="2398395"/>
            <wp:effectExtent l="171450" t="171450" r="365125" b="344805"/>
            <wp:wrapSquare wrapText="bothSides"/>
            <wp:docPr id="4" name="Picture 3" descr="Helen Driscoll beach par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en Driscoll beach party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6275" cy="2398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92CC1">
        <w:rPr>
          <w:rFonts w:asciiTheme="minorHAnsi" w:hAnsiTheme="minorHAnsi" w:cstheme="minorHAnsi"/>
          <w:sz w:val="24"/>
          <w:szCs w:val="24"/>
        </w:rPr>
        <w:t>“There were various incidents on Mana island involving Schoolies that occurred under the influence of alcohol, including some of her friends who stood on broken glass.”</w:t>
      </w:r>
    </w:p>
    <w:p w:rsidR="000565C8" w:rsidRPr="00E81135" w:rsidRDefault="000565C8" w:rsidP="00092CC1">
      <w:pPr>
        <w:tabs>
          <w:tab w:val="left" w:pos="10206"/>
        </w:tabs>
        <w:ind w:right="57"/>
        <w:jc w:val="both"/>
        <w:rPr>
          <w:rFonts w:asciiTheme="minorHAnsi" w:hAnsiTheme="minorHAnsi" w:cstheme="minorHAnsi"/>
          <w:sz w:val="24"/>
          <w:szCs w:val="24"/>
        </w:rPr>
      </w:pPr>
    </w:p>
    <w:p w:rsidR="000565C8" w:rsidRPr="00E81135" w:rsidRDefault="00771682" w:rsidP="00436B05">
      <w:pPr>
        <w:tabs>
          <w:tab w:val="left" w:pos="10206"/>
        </w:tabs>
        <w:ind w:left="567" w:right="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3300730</wp:posOffset>
                </wp:positionH>
                <wp:positionV relativeFrom="paragraph">
                  <wp:posOffset>172720</wp:posOffset>
                </wp:positionV>
                <wp:extent cx="3217545" cy="307975"/>
                <wp:effectExtent l="0" t="0" r="20955" b="15875"/>
                <wp:wrapTight wrapText="bothSides">
                  <wp:wrapPolygon edited="0">
                    <wp:start x="0" y="0"/>
                    <wp:lineTo x="0" y="21377"/>
                    <wp:lineTo x="21613" y="21377"/>
                    <wp:lineTo x="21613" y="0"/>
                    <wp:lineTo x="0" y="0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212" w:rsidRPr="00D1429B" w:rsidRDefault="004A1212" w:rsidP="00436B05">
                            <w:pPr>
                              <w:ind w:left="142" w:right="424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</w:rPr>
                              <w:t>Helen [third from left] on Mana Island with friends</w:t>
                            </w:r>
                          </w:p>
                          <w:p w:rsidR="004A1212" w:rsidRDefault="004A1212" w:rsidP="00436B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59.9pt;margin-top:13.6pt;width:253.35pt;height:2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">
                <v:textbox>
                  <w:txbxContent>
                    <w:p w:rsidR="004A1212" w:rsidRPr="00D1429B" w:rsidRDefault="004A1212" w:rsidP="00436B05">
                      <w:pPr>
                        <w:ind w:left="142" w:right="424"/>
                        <w:jc w:val="center"/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</w:rPr>
                        <w:t>Helen [third from left] on Mana Island with friends</w:t>
                      </w:r>
                    </w:p>
                    <w:p w:rsidR="004A1212" w:rsidRDefault="004A1212" w:rsidP="00436B05"/>
                  </w:txbxContent>
                </v:textbox>
                <w10:wrap type="tight"/>
              </v:shape>
            </w:pict>
          </mc:Fallback>
        </mc:AlternateContent>
      </w:r>
      <w:r w:rsidR="00A56BF3" w:rsidRPr="00E81135">
        <w:rPr>
          <w:rFonts w:asciiTheme="minorHAnsi" w:hAnsiTheme="minorHAnsi" w:cstheme="minorHAnsi"/>
          <w:sz w:val="24"/>
          <w:szCs w:val="24"/>
        </w:rPr>
        <w:t xml:space="preserve">Helen </w:t>
      </w:r>
      <w:r w:rsidR="00092CC1">
        <w:rPr>
          <w:rFonts w:asciiTheme="minorHAnsi" w:hAnsiTheme="minorHAnsi" w:cstheme="minorHAnsi"/>
          <w:sz w:val="24"/>
          <w:szCs w:val="24"/>
        </w:rPr>
        <w:t xml:space="preserve">recalled </w:t>
      </w:r>
      <w:r w:rsidR="00A56BF3" w:rsidRPr="00E81135">
        <w:rPr>
          <w:rFonts w:asciiTheme="minorHAnsi" w:hAnsiTheme="minorHAnsi" w:cstheme="minorHAnsi"/>
          <w:sz w:val="24"/>
          <w:szCs w:val="24"/>
        </w:rPr>
        <w:t xml:space="preserve">the shock on her parents faces </w:t>
      </w:r>
      <w:r w:rsidR="000565C8" w:rsidRPr="00E81135">
        <w:rPr>
          <w:rFonts w:asciiTheme="minorHAnsi" w:hAnsiTheme="minorHAnsi" w:cstheme="minorHAnsi"/>
          <w:sz w:val="24"/>
          <w:szCs w:val="24"/>
        </w:rPr>
        <w:t>while recounting the drunken, r</w:t>
      </w:r>
      <w:r w:rsidR="00092CC1">
        <w:rPr>
          <w:rFonts w:asciiTheme="minorHAnsi" w:hAnsiTheme="minorHAnsi" w:cstheme="minorHAnsi"/>
          <w:sz w:val="24"/>
          <w:szCs w:val="24"/>
        </w:rPr>
        <w:t>eckless behaviour of many</w:t>
      </w:r>
      <w:r w:rsidR="000565C8" w:rsidRPr="00E81135">
        <w:rPr>
          <w:rFonts w:asciiTheme="minorHAnsi" w:hAnsiTheme="minorHAnsi" w:cstheme="minorHAnsi"/>
          <w:sz w:val="24"/>
          <w:szCs w:val="24"/>
        </w:rPr>
        <w:t xml:space="preserve"> teenage boys </w:t>
      </w:r>
      <w:r w:rsidR="00092CC1">
        <w:rPr>
          <w:rFonts w:asciiTheme="minorHAnsi" w:hAnsiTheme="minorHAnsi" w:cstheme="minorHAnsi"/>
          <w:sz w:val="24"/>
          <w:szCs w:val="24"/>
        </w:rPr>
        <w:t xml:space="preserve">in Fiji. </w:t>
      </w:r>
    </w:p>
    <w:p w:rsidR="00A56BF3" w:rsidRPr="00E81135" w:rsidRDefault="00A56BF3" w:rsidP="00436B05">
      <w:pPr>
        <w:tabs>
          <w:tab w:val="left" w:pos="10206"/>
        </w:tabs>
        <w:ind w:left="567" w:right="57"/>
        <w:jc w:val="both"/>
        <w:rPr>
          <w:rFonts w:asciiTheme="minorHAnsi" w:hAnsiTheme="minorHAnsi" w:cstheme="minorHAnsi"/>
          <w:sz w:val="24"/>
          <w:szCs w:val="24"/>
        </w:rPr>
      </w:pPr>
    </w:p>
    <w:p w:rsidR="00436B05" w:rsidRPr="00E81135" w:rsidRDefault="00A56BF3" w:rsidP="00436B05">
      <w:pPr>
        <w:tabs>
          <w:tab w:val="left" w:pos="10206"/>
        </w:tabs>
        <w:ind w:left="567" w:right="57"/>
        <w:jc w:val="both"/>
        <w:rPr>
          <w:rFonts w:asciiTheme="minorHAnsi" w:hAnsiTheme="minorHAnsi" w:cstheme="minorHAnsi"/>
          <w:sz w:val="24"/>
          <w:szCs w:val="24"/>
        </w:rPr>
      </w:pPr>
      <w:r w:rsidRPr="00E81135">
        <w:rPr>
          <w:rFonts w:asciiTheme="minorHAnsi" w:hAnsiTheme="minorHAnsi" w:cstheme="minorHAnsi"/>
          <w:sz w:val="24"/>
          <w:szCs w:val="24"/>
        </w:rPr>
        <w:t>“One night</w:t>
      </w:r>
      <w:r w:rsidR="000565C8" w:rsidRPr="00E81135">
        <w:rPr>
          <w:rFonts w:asciiTheme="minorHAnsi" w:hAnsiTheme="minorHAnsi" w:cstheme="minorHAnsi"/>
          <w:sz w:val="24"/>
          <w:szCs w:val="24"/>
        </w:rPr>
        <w:t xml:space="preserve"> my girlfriends and I were on the ground floor of our </w:t>
      </w:r>
      <w:r w:rsidR="007D4DFB">
        <w:rPr>
          <w:rFonts w:asciiTheme="minorHAnsi" w:hAnsiTheme="minorHAnsi" w:cstheme="minorHAnsi"/>
          <w:sz w:val="24"/>
          <w:szCs w:val="24"/>
        </w:rPr>
        <w:t xml:space="preserve">two-storey beach villa </w:t>
      </w:r>
      <w:r w:rsidR="000565C8" w:rsidRPr="00E81135">
        <w:rPr>
          <w:rFonts w:asciiTheme="minorHAnsi" w:hAnsiTheme="minorHAnsi" w:cstheme="minorHAnsi"/>
          <w:sz w:val="24"/>
          <w:szCs w:val="24"/>
        </w:rPr>
        <w:t xml:space="preserve">when we saw a guy go flying over the </w:t>
      </w:r>
      <w:r w:rsidR="00436B05" w:rsidRPr="00E81135">
        <w:rPr>
          <w:rFonts w:asciiTheme="minorHAnsi" w:hAnsiTheme="minorHAnsi" w:cstheme="minorHAnsi"/>
          <w:sz w:val="24"/>
          <w:szCs w:val="24"/>
        </w:rPr>
        <w:t xml:space="preserve">balcony from the second level of </w:t>
      </w:r>
      <w:r w:rsidR="007D4DFB">
        <w:rPr>
          <w:rFonts w:asciiTheme="minorHAnsi" w:hAnsiTheme="minorHAnsi" w:cstheme="minorHAnsi"/>
          <w:sz w:val="24"/>
          <w:szCs w:val="24"/>
        </w:rPr>
        <w:t xml:space="preserve">another </w:t>
      </w:r>
      <w:r w:rsidR="007D4DFB" w:rsidRPr="007A4201">
        <w:rPr>
          <w:rFonts w:asciiTheme="minorHAnsi" w:hAnsiTheme="minorHAnsi" w:cstheme="minorHAnsi"/>
          <w:sz w:val="24"/>
          <w:szCs w:val="24"/>
        </w:rPr>
        <w:t>villa</w:t>
      </w:r>
      <w:r w:rsidR="00092CC1">
        <w:rPr>
          <w:rFonts w:asciiTheme="minorHAnsi" w:hAnsiTheme="minorHAnsi" w:cstheme="minorHAnsi"/>
          <w:sz w:val="24"/>
          <w:szCs w:val="24"/>
        </w:rPr>
        <w:t>,</w:t>
      </w:r>
      <w:r w:rsidR="00436B05" w:rsidRPr="007A4201">
        <w:rPr>
          <w:rFonts w:asciiTheme="minorHAnsi" w:hAnsiTheme="minorHAnsi" w:cstheme="minorHAnsi"/>
          <w:sz w:val="24"/>
          <w:szCs w:val="24"/>
        </w:rPr>
        <w:t>”</w:t>
      </w:r>
      <w:r w:rsidR="00092CC1">
        <w:rPr>
          <w:rFonts w:asciiTheme="minorHAnsi" w:hAnsiTheme="minorHAnsi" w:cstheme="minorHAnsi"/>
          <w:sz w:val="24"/>
          <w:szCs w:val="24"/>
        </w:rPr>
        <w:t xml:space="preserve"> said Helen. </w:t>
      </w:r>
    </w:p>
    <w:p w:rsidR="00FF3D39" w:rsidRPr="00E81135" w:rsidRDefault="00FF3D39" w:rsidP="00436B05">
      <w:pPr>
        <w:tabs>
          <w:tab w:val="left" w:pos="10206"/>
        </w:tabs>
        <w:ind w:left="567" w:right="57"/>
        <w:jc w:val="both"/>
        <w:rPr>
          <w:rFonts w:asciiTheme="minorHAnsi" w:hAnsiTheme="minorHAnsi" w:cstheme="minorHAnsi"/>
          <w:sz w:val="24"/>
          <w:szCs w:val="24"/>
        </w:rPr>
      </w:pPr>
    </w:p>
    <w:p w:rsidR="00A56BF3" w:rsidRPr="00E81135" w:rsidRDefault="00A56BF3" w:rsidP="00436B05">
      <w:pPr>
        <w:tabs>
          <w:tab w:val="left" w:pos="10206"/>
        </w:tabs>
        <w:ind w:left="567" w:right="57"/>
        <w:jc w:val="both"/>
        <w:rPr>
          <w:rFonts w:asciiTheme="minorHAnsi" w:hAnsiTheme="minorHAnsi" w:cstheme="minorHAnsi"/>
          <w:sz w:val="24"/>
          <w:szCs w:val="24"/>
        </w:rPr>
      </w:pPr>
      <w:r w:rsidRPr="00E81135">
        <w:rPr>
          <w:rFonts w:asciiTheme="minorHAnsi" w:hAnsiTheme="minorHAnsi" w:cstheme="minorHAnsi"/>
          <w:sz w:val="24"/>
          <w:szCs w:val="24"/>
        </w:rPr>
        <w:t>“</w:t>
      </w:r>
      <w:r w:rsidR="00B275F9" w:rsidRPr="00E81135">
        <w:rPr>
          <w:rFonts w:asciiTheme="minorHAnsi" w:hAnsiTheme="minorHAnsi" w:cstheme="minorHAnsi"/>
          <w:sz w:val="24"/>
          <w:szCs w:val="24"/>
        </w:rPr>
        <w:t xml:space="preserve">The boys </w:t>
      </w:r>
      <w:r w:rsidRPr="00E81135">
        <w:rPr>
          <w:rFonts w:asciiTheme="minorHAnsi" w:hAnsiTheme="minorHAnsi" w:cstheme="minorHAnsi"/>
          <w:sz w:val="24"/>
          <w:szCs w:val="24"/>
        </w:rPr>
        <w:t xml:space="preserve">were also having a competition while </w:t>
      </w:r>
      <w:r w:rsidR="00110A41">
        <w:rPr>
          <w:rFonts w:asciiTheme="minorHAnsi" w:hAnsiTheme="minorHAnsi" w:cstheme="minorHAnsi"/>
          <w:sz w:val="24"/>
          <w:szCs w:val="24"/>
        </w:rPr>
        <w:t>intoxicated in</w:t>
      </w:r>
      <w:r w:rsidRPr="00E81135">
        <w:rPr>
          <w:rFonts w:asciiTheme="minorHAnsi" w:hAnsiTheme="minorHAnsi" w:cstheme="minorHAnsi"/>
          <w:sz w:val="24"/>
          <w:szCs w:val="24"/>
        </w:rPr>
        <w:t xml:space="preserve"> the pool to see who could hold their breath the longest</w:t>
      </w:r>
      <w:r w:rsidR="00436B05" w:rsidRPr="00E81135">
        <w:rPr>
          <w:rFonts w:asciiTheme="minorHAnsi" w:hAnsiTheme="minorHAnsi" w:cstheme="minorHAnsi"/>
          <w:sz w:val="24"/>
          <w:szCs w:val="24"/>
        </w:rPr>
        <w:t xml:space="preserve"> while swimming laps underwater.</w:t>
      </w:r>
    </w:p>
    <w:p w:rsidR="00A56BF3" w:rsidRPr="00E81135" w:rsidRDefault="00A56BF3" w:rsidP="00436B05">
      <w:pPr>
        <w:tabs>
          <w:tab w:val="left" w:pos="10206"/>
        </w:tabs>
        <w:ind w:left="567" w:right="57"/>
        <w:jc w:val="both"/>
        <w:rPr>
          <w:rFonts w:asciiTheme="minorHAnsi" w:hAnsiTheme="minorHAnsi" w:cstheme="minorHAnsi"/>
          <w:sz w:val="24"/>
          <w:szCs w:val="24"/>
        </w:rPr>
      </w:pPr>
    </w:p>
    <w:p w:rsidR="007601E7" w:rsidRPr="00E81135" w:rsidRDefault="00436B05" w:rsidP="00436B05">
      <w:pPr>
        <w:tabs>
          <w:tab w:val="left" w:pos="10206"/>
        </w:tabs>
        <w:ind w:left="567" w:right="57"/>
        <w:jc w:val="both"/>
        <w:rPr>
          <w:rFonts w:asciiTheme="minorHAnsi" w:hAnsiTheme="minorHAnsi" w:cstheme="minorHAnsi"/>
          <w:sz w:val="24"/>
          <w:szCs w:val="24"/>
        </w:rPr>
      </w:pPr>
      <w:r w:rsidRPr="00E81135">
        <w:rPr>
          <w:rFonts w:asciiTheme="minorHAnsi" w:hAnsiTheme="minorHAnsi" w:cstheme="minorHAnsi"/>
          <w:sz w:val="24"/>
          <w:szCs w:val="24"/>
        </w:rPr>
        <w:t xml:space="preserve">“I realised just how easily you could miss a friend having a mishap, like falling unconscious under water while under the influence of alcohol and lots of noise,” said Helen. </w:t>
      </w:r>
    </w:p>
    <w:p w:rsidR="00436B05" w:rsidRPr="00E81135" w:rsidRDefault="00436B05" w:rsidP="00436B05">
      <w:pPr>
        <w:tabs>
          <w:tab w:val="left" w:pos="10206"/>
        </w:tabs>
        <w:ind w:left="567" w:right="57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:rsidR="00E74CAF" w:rsidRDefault="00774C8C" w:rsidP="00436B05">
      <w:pPr>
        <w:tabs>
          <w:tab w:val="left" w:pos="10206"/>
          <w:tab w:val="left" w:pos="10490"/>
          <w:tab w:val="right" w:pos="10632"/>
        </w:tabs>
        <w:spacing w:line="276" w:lineRule="auto"/>
        <w:ind w:left="567" w:right="57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E81135">
        <w:rPr>
          <w:rFonts w:asciiTheme="minorHAnsi" w:hAnsiTheme="minorHAnsi" w:cstheme="minorHAnsi"/>
          <w:b/>
          <w:i/>
          <w:sz w:val="24"/>
          <w:szCs w:val="24"/>
        </w:rPr>
        <w:t>ends#</w:t>
      </w:r>
    </w:p>
    <w:p w:rsidR="00436B05" w:rsidRPr="00E81135" w:rsidRDefault="00436B05" w:rsidP="00436B05">
      <w:pPr>
        <w:tabs>
          <w:tab w:val="left" w:pos="10206"/>
          <w:tab w:val="left" w:pos="10490"/>
          <w:tab w:val="right" w:pos="10632"/>
        </w:tabs>
        <w:spacing w:line="276" w:lineRule="auto"/>
        <w:ind w:left="567" w:right="57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:rsidR="00436B05" w:rsidRPr="00E81135" w:rsidRDefault="00436B05" w:rsidP="00436B05">
      <w:pPr>
        <w:pBdr>
          <w:top w:val="single" w:sz="4" w:space="1" w:color="auto"/>
        </w:pBdr>
        <w:tabs>
          <w:tab w:val="left" w:pos="10206"/>
          <w:tab w:val="right" w:pos="10348"/>
        </w:tabs>
        <w:ind w:left="567" w:right="57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36B05" w:rsidRPr="00E81135" w:rsidRDefault="00774C8C" w:rsidP="00436B05">
      <w:pPr>
        <w:pBdr>
          <w:top w:val="single" w:sz="4" w:space="1" w:color="auto"/>
        </w:pBdr>
        <w:tabs>
          <w:tab w:val="left" w:pos="10206"/>
          <w:tab w:val="right" w:pos="10348"/>
        </w:tabs>
        <w:ind w:left="567" w:right="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81135">
        <w:rPr>
          <w:rFonts w:asciiTheme="minorHAnsi" w:hAnsiTheme="minorHAnsi" w:cstheme="minorHAnsi"/>
          <w:b/>
          <w:sz w:val="24"/>
          <w:szCs w:val="24"/>
        </w:rPr>
        <w:t>For more information, or to coordinate an interview with</w:t>
      </w:r>
      <w:r w:rsidR="001A63D8" w:rsidRPr="00E8113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D0F96" w:rsidRPr="00E81135">
        <w:rPr>
          <w:rFonts w:asciiTheme="minorHAnsi" w:hAnsiTheme="minorHAnsi" w:cstheme="minorHAnsi"/>
          <w:b/>
          <w:sz w:val="24"/>
          <w:szCs w:val="24"/>
        </w:rPr>
        <w:t>Erin</w:t>
      </w:r>
      <w:r w:rsidR="00872765" w:rsidRPr="00E81135">
        <w:rPr>
          <w:rFonts w:asciiTheme="minorHAnsi" w:hAnsiTheme="minorHAnsi" w:cstheme="minorHAnsi"/>
          <w:b/>
          <w:sz w:val="24"/>
          <w:szCs w:val="24"/>
        </w:rPr>
        <w:t>, please</w:t>
      </w:r>
      <w:r w:rsidRPr="00E81135">
        <w:rPr>
          <w:rFonts w:asciiTheme="minorHAnsi" w:hAnsiTheme="minorHAnsi" w:cstheme="minorHAnsi"/>
          <w:b/>
          <w:sz w:val="24"/>
          <w:szCs w:val="24"/>
        </w:rPr>
        <w:t xml:space="preserve"> contact </w:t>
      </w:r>
      <w:r w:rsidR="00436B05" w:rsidRPr="00E81135">
        <w:rPr>
          <w:rFonts w:asciiTheme="minorHAnsi" w:hAnsiTheme="minorHAnsi" w:cstheme="minorHAnsi"/>
          <w:b/>
          <w:sz w:val="24"/>
          <w:szCs w:val="24"/>
        </w:rPr>
        <w:t>Joni Thomes</w:t>
      </w:r>
      <w:r w:rsidRPr="00E81135">
        <w:rPr>
          <w:rFonts w:asciiTheme="minorHAnsi" w:hAnsiTheme="minorHAnsi" w:cstheme="minorHAnsi"/>
          <w:b/>
          <w:sz w:val="24"/>
          <w:szCs w:val="24"/>
        </w:rPr>
        <w:t xml:space="preserve"> or </w:t>
      </w:r>
      <w:r w:rsidR="00436B05" w:rsidRPr="00E81135">
        <w:rPr>
          <w:rFonts w:asciiTheme="minorHAnsi" w:hAnsiTheme="minorHAnsi" w:cstheme="minorHAnsi"/>
          <w:b/>
          <w:sz w:val="24"/>
          <w:szCs w:val="24"/>
        </w:rPr>
        <w:t xml:space="preserve">                 </w:t>
      </w:r>
      <w:r w:rsidR="007D0F96" w:rsidRPr="00E81135">
        <w:rPr>
          <w:rFonts w:asciiTheme="minorHAnsi" w:hAnsiTheme="minorHAnsi" w:cstheme="minorHAnsi"/>
          <w:b/>
          <w:sz w:val="24"/>
          <w:szCs w:val="24"/>
        </w:rPr>
        <w:t>Danielle Cesta</w:t>
      </w:r>
      <w:r w:rsidRPr="00E81135">
        <w:rPr>
          <w:rFonts w:asciiTheme="minorHAnsi" w:hAnsiTheme="minorHAnsi" w:cstheme="minorHAnsi"/>
          <w:b/>
          <w:sz w:val="24"/>
          <w:szCs w:val="24"/>
        </w:rPr>
        <w:t xml:space="preserve"> from VIVA! Communications on </w:t>
      </w:r>
      <w:r w:rsidR="00436B05" w:rsidRPr="00E81135">
        <w:rPr>
          <w:rFonts w:asciiTheme="minorHAnsi" w:hAnsiTheme="minorHAnsi" w:cstheme="minorHAnsi"/>
          <w:b/>
          <w:sz w:val="24"/>
          <w:szCs w:val="24"/>
        </w:rPr>
        <w:t xml:space="preserve">0430 149 642 or 0439 083 869. </w:t>
      </w:r>
    </w:p>
    <w:p w:rsidR="00436B05" w:rsidRPr="00E81135" w:rsidRDefault="00436B05" w:rsidP="00436B05">
      <w:pPr>
        <w:pBdr>
          <w:top w:val="single" w:sz="4" w:space="1" w:color="auto"/>
        </w:pBdr>
        <w:tabs>
          <w:tab w:val="left" w:pos="10206"/>
          <w:tab w:val="right" w:pos="10348"/>
        </w:tabs>
        <w:ind w:left="567" w:right="57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36B05" w:rsidRPr="00A56BF3" w:rsidRDefault="00436B05" w:rsidP="00436B05">
      <w:pPr>
        <w:pBdr>
          <w:top w:val="single" w:sz="4" w:space="1" w:color="auto"/>
        </w:pBdr>
        <w:tabs>
          <w:tab w:val="left" w:pos="10206"/>
          <w:tab w:val="right" w:pos="10348"/>
        </w:tabs>
        <w:ind w:left="567" w:right="57"/>
        <w:jc w:val="both"/>
        <w:rPr>
          <w:rFonts w:asciiTheme="minorHAnsi" w:hAnsiTheme="minorHAnsi" w:cstheme="minorHAnsi"/>
          <w:b/>
        </w:rPr>
      </w:pPr>
    </w:p>
    <w:sectPr w:rsidR="00436B05" w:rsidRPr="00A56BF3" w:rsidSect="00436B05">
      <w:headerReference w:type="default" r:id="rId9"/>
      <w:pgSz w:w="11906" w:h="16838"/>
      <w:pgMar w:top="284" w:right="1274" w:bottom="0" w:left="51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15D" w:rsidRDefault="0081715D" w:rsidP="00B237D3">
      <w:r>
        <w:separator/>
      </w:r>
    </w:p>
  </w:endnote>
  <w:endnote w:type="continuationSeparator" w:id="0">
    <w:p w:rsidR="0081715D" w:rsidRDefault="0081715D" w:rsidP="00B2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15D" w:rsidRDefault="0081715D" w:rsidP="00B237D3">
      <w:r>
        <w:separator/>
      </w:r>
    </w:p>
  </w:footnote>
  <w:footnote w:type="continuationSeparator" w:id="0">
    <w:p w:rsidR="0081715D" w:rsidRDefault="0081715D" w:rsidP="00B23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212" w:rsidRDefault="004A1212">
    <w:pPr>
      <w:pStyle w:val="Header"/>
    </w:pPr>
  </w:p>
  <w:p w:rsidR="004A1212" w:rsidRDefault="004A12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8C"/>
    <w:rsid w:val="000023FD"/>
    <w:rsid w:val="00003BB2"/>
    <w:rsid w:val="00020740"/>
    <w:rsid w:val="00021CAF"/>
    <w:rsid w:val="000276A2"/>
    <w:rsid w:val="00030731"/>
    <w:rsid w:val="00032A81"/>
    <w:rsid w:val="00054E12"/>
    <w:rsid w:val="000565C8"/>
    <w:rsid w:val="000635EE"/>
    <w:rsid w:val="00080466"/>
    <w:rsid w:val="000821BD"/>
    <w:rsid w:val="00083B37"/>
    <w:rsid w:val="00084049"/>
    <w:rsid w:val="000911C4"/>
    <w:rsid w:val="00092CC1"/>
    <w:rsid w:val="000A3965"/>
    <w:rsid w:val="000A6AF1"/>
    <w:rsid w:val="000C21E9"/>
    <w:rsid w:val="000D03CA"/>
    <w:rsid w:val="000D62EF"/>
    <w:rsid w:val="00110A41"/>
    <w:rsid w:val="0011564C"/>
    <w:rsid w:val="001470F7"/>
    <w:rsid w:val="00150CEB"/>
    <w:rsid w:val="00151F5A"/>
    <w:rsid w:val="00177D04"/>
    <w:rsid w:val="00182C23"/>
    <w:rsid w:val="00182FB2"/>
    <w:rsid w:val="00195F8F"/>
    <w:rsid w:val="001A27CB"/>
    <w:rsid w:val="001A63D8"/>
    <w:rsid w:val="001B6D6E"/>
    <w:rsid w:val="001C31BB"/>
    <w:rsid w:val="001C4C72"/>
    <w:rsid w:val="001D52F1"/>
    <w:rsid w:val="001E0826"/>
    <w:rsid w:val="001F4D83"/>
    <w:rsid w:val="00201ED4"/>
    <w:rsid w:val="00203E7F"/>
    <w:rsid w:val="0020776A"/>
    <w:rsid w:val="002112BA"/>
    <w:rsid w:val="00226B2D"/>
    <w:rsid w:val="00243964"/>
    <w:rsid w:val="002476CB"/>
    <w:rsid w:val="00271507"/>
    <w:rsid w:val="0027186B"/>
    <w:rsid w:val="00275229"/>
    <w:rsid w:val="00284A4B"/>
    <w:rsid w:val="002A17A9"/>
    <w:rsid w:val="002A5CB3"/>
    <w:rsid w:val="002B0BC1"/>
    <w:rsid w:val="002B41EE"/>
    <w:rsid w:val="002B4271"/>
    <w:rsid w:val="002C63D4"/>
    <w:rsid w:val="002D2BA9"/>
    <w:rsid w:val="002D7FF8"/>
    <w:rsid w:val="002E28F7"/>
    <w:rsid w:val="002F4F89"/>
    <w:rsid w:val="002F76F6"/>
    <w:rsid w:val="00307EDB"/>
    <w:rsid w:val="00315E1C"/>
    <w:rsid w:val="00325A5B"/>
    <w:rsid w:val="00334744"/>
    <w:rsid w:val="00341B47"/>
    <w:rsid w:val="00361701"/>
    <w:rsid w:val="00380FFF"/>
    <w:rsid w:val="0039501D"/>
    <w:rsid w:val="003A1C30"/>
    <w:rsid w:val="003A5A47"/>
    <w:rsid w:val="003B6A9C"/>
    <w:rsid w:val="003B705F"/>
    <w:rsid w:val="003B76BD"/>
    <w:rsid w:val="003C792B"/>
    <w:rsid w:val="003D102F"/>
    <w:rsid w:val="003D29D9"/>
    <w:rsid w:val="003D765F"/>
    <w:rsid w:val="003E620E"/>
    <w:rsid w:val="003F1FC5"/>
    <w:rsid w:val="003F798E"/>
    <w:rsid w:val="00405378"/>
    <w:rsid w:val="0040675C"/>
    <w:rsid w:val="0041496E"/>
    <w:rsid w:val="00431B4B"/>
    <w:rsid w:val="00436B05"/>
    <w:rsid w:val="00442CA0"/>
    <w:rsid w:val="00456B01"/>
    <w:rsid w:val="00462AEF"/>
    <w:rsid w:val="004860E2"/>
    <w:rsid w:val="004A1212"/>
    <w:rsid w:val="004A2F01"/>
    <w:rsid w:val="004A6238"/>
    <w:rsid w:val="004A6A48"/>
    <w:rsid w:val="004B1FA4"/>
    <w:rsid w:val="004C69A5"/>
    <w:rsid w:val="004C7827"/>
    <w:rsid w:val="004E2009"/>
    <w:rsid w:val="004F1591"/>
    <w:rsid w:val="004F3512"/>
    <w:rsid w:val="00502384"/>
    <w:rsid w:val="00503878"/>
    <w:rsid w:val="005213DB"/>
    <w:rsid w:val="0052647C"/>
    <w:rsid w:val="00543F62"/>
    <w:rsid w:val="0055066D"/>
    <w:rsid w:val="005774EA"/>
    <w:rsid w:val="00586316"/>
    <w:rsid w:val="0058775F"/>
    <w:rsid w:val="005A237B"/>
    <w:rsid w:val="005A3BE6"/>
    <w:rsid w:val="005A5DE8"/>
    <w:rsid w:val="005B4855"/>
    <w:rsid w:val="005B5197"/>
    <w:rsid w:val="005C7E2C"/>
    <w:rsid w:val="005D1270"/>
    <w:rsid w:val="005D5C69"/>
    <w:rsid w:val="005E0675"/>
    <w:rsid w:val="005E2DBD"/>
    <w:rsid w:val="005E5167"/>
    <w:rsid w:val="005E6027"/>
    <w:rsid w:val="005F3B1A"/>
    <w:rsid w:val="00610C3E"/>
    <w:rsid w:val="00656AB9"/>
    <w:rsid w:val="00660124"/>
    <w:rsid w:val="00666C15"/>
    <w:rsid w:val="00674BBC"/>
    <w:rsid w:val="0067762E"/>
    <w:rsid w:val="00681304"/>
    <w:rsid w:val="00681482"/>
    <w:rsid w:val="00697DEB"/>
    <w:rsid w:val="006D35B7"/>
    <w:rsid w:val="006D5CEA"/>
    <w:rsid w:val="006E3CBF"/>
    <w:rsid w:val="006E7BEE"/>
    <w:rsid w:val="006F5E01"/>
    <w:rsid w:val="00701FE9"/>
    <w:rsid w:val="00706646"/>
    <w:rsid w:val="007146F2"/>
    <w:rsid w:val="007156F1"/>
    <w:rsid w:val="007306C4"/>
    <w:rsid w:val="00731D53"/>
    <w:rsid w:val="0073284B"/>
    <w:rsid w:val="00751718"/>
    <w:rsid w:val="007534B2"/>
    <w:rsid w:val="00755B80"/>
    <w:rsid w:val="007601E7"/>
    <w:rsid w:val="0076383F"/>
    <w:rsid w:val="0076497E"/>
    <w:rsid w:val="00771682"/>
    <w:rsid w:val="007743A8"/>
    <w:rsid w:val="00774C8C"/>
    <w:rsid w:val="00782E61"/>
    <w:rsid w:val="00791257"/>
    <w:rsid w:val="0079719C"/>
    <w:rsid w:val="0079785C"/>
    <w:rsid w:val="007A4201"/>
    <w:rsid w:val="007B22AC"/>
    <w:rsid w:val="007D0F96"/>
    <w:rsid w:val="007D3878"/>
    <w:rsid w:val="007D4DFB"/>
    <w:rsid w:val="007D521E"/>
    <w:rsid w:val="007E3F47"/>
    <w:rsid w:val="007F24D1"/>
    <w:rsid w:val="0081136C"/>
    <w:rsid w:val="00813152"/>
    <w:rsid w:val="0081715D"/>
    <w:rsid w:val="00831772"/>
    <w:rsid w:val="00833461"/>
    <w:rsid w:val="0083772C"/>
    <w:rsid w:val="00843A4B"/>
    <w:rsid w:val="008513AA"/>
    <w:rsid w:val="008546F7"/>
    <w:rsid w:val="00872765"/>
    <w:rsid w:val="008909C7"/>
    <w:rsid w:val="008A6E4B"/>
    <w:rsid w:val="008B298C"/>
    <w:rsid w:val="008B4B59"/>
    <w:rsid w:val="008C0F7D"/>
    <w:rsid w:val="008C32BD"/>
    <w:rsid w:val="008C42E5"/>
    <w:rsid w:val="008D3AE0"/>
    <w:rsid w:val="008F7D02"/>
    <w:rsid w:val="0090628F"/>
    <w:rsid w:val="0093015B"/>
    <w:rsid w:val="00936DF7"/>
    <w:rsid w:val="009479CB"/>
    <w:rsid w:val="00956BDE"/>
    <w:rsid w:val="00960487"/>
    <w:rsid w:val="00966885"/>
    <w:rsid w:val="0099611D"/>
    <w:rsid w:val="009976A6"/>
    <w:rsid w:val="009B0F29"/>
    <w:rsid w:val="009B117E"/>
    <w:rsid w:val="009B52EA"/>
    <w:rsid w:val="009C322E"/>
    <w:rsid w:val="009D0A96"/>
    <w:rsid w:val="009D1871"/>
    <w:rsid w:val="009D754B"/>
    <w:rsid w:val="009E24FC"/>
    <w:rsid w:val="009F081B"/>
    <w:rsid w:val="009F4137"/>
    <w:rsid w:val="009F6205"/>
    <w:rsid w:val="00A00933"/>
    <w:rsid w:val="00A21C98"/>
    <w:rsid w:val="00A2340D"/>
    <w:rsid w:val="00A56BF3"/>
    <w:rsid w:val="00A63BA5"/>
    <w:rsid w:val="00A677C2"/>
    <w:rsid w:val="00A7079C"/>
    <w:rsid w:val="00A723CC"/>
    <w:rsid w:val="00A73F5F"/>
    <w:rsid w:val="00A84BFD"/>
    <w:rsid w:val="00A8541F"/>
    <w:rsid w:val="00AA6640"/>
    <w:rsid w:val="00AB08E8"/>
    <w:rsid w:val="00AB3EDE"/>
    <w:rsid w:val="00AC0E5F"/>
    <w:rsid w:val="00AC15BD"/>
    <w:rsid w:val="00AE2351"/>
    <w:rsid w:val="00B0101F"/>
    <w:rsid w:val="00B032A3"/>
    <w:rsid w:val="00B07BA3"/>
    <w:rsid w:val="00B237D3"/>
    <w:rsid w:val="00B275F9"/>
    <w:rsid w:val="00B370EA"/>
    <w:rsid w:val="00B37F21"/>
    <w:rsid w:val="00B46DDA"/>
    <w:rsid w:val="00B53A34"/>
    <w:rsid w:val="00B8742D"/>
    <w:rsid w:val="00B96F46"/>
    <w:rsid w:val="00BA31BA"/>
    <w:rsid w:val="00BA476E"/>
    <w:rsid w:val="00BB5E32"/>
    <w:rsid w:val="00BC5747"/>
    <w:rsid w:val="00BD6229"/>
    <w:rsid w:val="00BE64D7"/>
    <w:rsid w:val="00BE718A"/>
    <w:rsid w:val="00C012D4"/>
    <w:rsid w:val="00C22755"/>
    <w:rsid w:val="00C30116"/>
    <w:rsid w:val="00C3598B"/>
    <w:rsid w:val="00C43257"/>
    <w:rsid w:val="00C52662"/>
    <w:rsid w:val="00C62423"/>
    <w:rsid w:val="00C63533"/>
    <w:rsid w:val="00C71C4D"/>
    <w:rsid w:val="00CB0494"/>
    <w:rsid w:val="00CB4DD9"/>
    <w:rsid w:val="00CB711E"/>
    <w:rsid w:val="00CD6A89"/>
    <w:rsid w:val="00CE0B3C"/>
    <w:rsid w:val="00D00583"/>
    <w:rsid w:val="00D123A3"/>
    <w:rsid w:val="00D1429B"/>
    <w:rsid w:val="00D2433F"/>
    <w:rsid w:val="00D24743"/>
    <w:rsid w:val="00D430E7"/>
    <w:rsid w:val="00D5005F"/>
    <w:rsid w:val="00D5703A"/>
    <w:rsid w:val="00D71011"/>
    <w:rsid w:val="00D73FB1"/>
    <w:rsid w:val="00D7526A"/>
    <w:rsid w:val="00D77907"/>
    <w:rsid w:val="00D77EE5"/>
    <w:rsid w:val="00DB7FFD"/>
    <w:rsid w:val="00DC0804"/>
    <w:rsid w:val="00DD2E05"/>
    <w:rsid w:val="00DF15D6"/>
    <w:rsid w:val="00DF2374"/>
    <w:rsid w:val="00E006D9"/>
    <w:rsid w:val="00E023A5"/>
    <w:rsid w:val="00E02A62"/>
    <w:rsid w:val="00E05B82"/>
    <w:rsid w:val="00E169D7"/>
    <w:rsid w:val="00E269FD"/>
    <w:rsid w:val="00E33D74"/>
    <w:rsid w:val="00E43DED"/>
    <w:rsid w:val="00E71BD2"/>
    <w:rsid w:val="00E74CAF"/>
    <w:rsid w:val="00E76229"/>
    <w:rsid w:val="00E81135"/>
    <w:rsid w:val="00E8608A"/>
    <w:rsid w:val="00E937EF"/>
    <w:rsid w:val="00EC2B71"/>
    <w:rsid w:val="00ED676D"/>
    <w:rsid w:val="00EE1A67"/>
    <w:rsid w:val="00EE77CE"/>
    <w:rsid w:val="00EF0202"/>
    <w:rsid w:val="00F0411E"/>
    <w:rsid w:val="00F13508"/>
    <w:rsid w:val="00F22AE2"/>
    <w:rsid w:val="00F26E02"/>
    <w:rsid w:val="00F26EF0"/>
    <w:rsid w:val="00F308F6"/>
    <w:rsid w:val="00F31322"/>
    <w:rsid w:val="00F315FA"/>
    <w:rsid w:val="00F36E00"/>
    <w:rsid w:val="00F428A0"/>
    <w:rsid w:val="00F50A8B"/>
    <w:rsid w:val="00F569C2"/>
    <w:rsid w:val="00F91AAC"/>
    <w:rsid w:val="00FA1111"/>
    <w:rsid w:val="00FA133E"/>
    <w:rsid w:val="00FA40E4"/>
    <w:rsid w:val="00FC7992"/>
    <w:rsid w:val="00FD1616"/>
    <w:rsid w:val="00FD5F67"/>
    <w:rsid w:val="00FE7E50"/>
    <w:rsid w:val="00FF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8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74C8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74C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4C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C8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316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E23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35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00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6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6D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6D9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B42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8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74C8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74C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4C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C8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316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E23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35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00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6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6D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6D9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B42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5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3410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Emma Boscheinen</cp:lastModifiedBy>
  <cp:revision>2</cp:revision>
  <cp:lastPrinted>2013-11-11T07:54:00Z</cp:lastPrinted>
  <dcterms:created xsi:type="dcterms:W3CDTF">2013-11-11T11:34:00Z</dcterms:created>
  <dcterms:modified xsi:type="dcterms:W3CDTF">2013-11-11T11:34:00Z</dcterms:modified>
</cp:coreProperties>
</file>